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1" w:leftChars="334"/>
        <w:jc w:val="center"/>
        <w:rPr>
          <w:rFonts w:hint="eastAsia" w:ascii="宋体" w:hAnsi="宋体" w:eastAsia="宋体" w:cs="宋体"/>
          <w:b/>
          <w:sz w:val="44"/>
          <w:szCs w:val="44"/>
        </w:rPr>
      </w:pPr>
    </w:p>
    <w:p>
      <w:pPr>
        <w:tabs>
          <w:tab w:val="left" w:pos="420"/>
          <w:tab w:val="left" w:pos="6660"/>
        </w:tabs>
        <w:spacing w:line="1600" w:lineRule="atLeast"/>
        <w:jc w:val="center"/>
        <w:rPr>
          <w:rFonts w:hint="eastAsia" w:ascii="仿宋_GB2312" w:hAnsi="仿宋" w:eastAsia="仿宋_GB2312"/>
          <w:sz w:val="72"/>
        </w:rPr>
      </w:pPr>
      <w:r>
        <w:rPr>
          <w:rFonts w:hint="eastAsia" w:ascii="仿宋_GB2312" w:hAnsi="仿宋" w:eastAsia="仿宋_GB2312"/>
          <w:sz w:val="72"/>
        </w:rPr>
        <w:t>邀请招标文件</w:t>
      </w:r>
    </w:p>
    <w:p>
      <w:pPr>
        <w:spacing w:line="500" w:lineRule="exact"/>
        <w:jc w:val="center"/>
        <w:rPr>
          <w:rFonts w:hint="eastAsia" w:ascii="仿宋_GB2312" w:hAnsi="仿宋" w:eastAsia="仿宋_GB2312"/>
          <w:bCs/>
        </w:rPr>
      </w:pPr>
    </w:p>
    <w:p>
      <w:pPr>
        <w:spacing w:line="500" w:lineRule="exact"/>
        <w:ind w:firstLine="2530" w:firstLineChars="900"/>
        <w:jc w:val="both"/>
        <w:rPr>
          <w:rFonts w:hint="eastAsia" w:hAnsi="宋体" w:cs="Times New Roman"/>
          <w:i w:val="0"/>
          <w:caps w:val="0"/>
          <w:color w:val="333333"/>
          <w:spacing w:val="0"/>
          <w:sz w:val="27"/>
          <w:szCs w:val="27"/>
          <w:lang w:val="en-US" w:eastAsia="zh-CN"/>
        </w:rPr>
      </w:pPr>
      <w:r>
        <w:rPr>
          <w:rFonts w:hint="eastAsia" w:ascii="仿宋_GB2312" w:hAnsi="仿宋" w:eastAsia="仿宋_GB2312"/>
          <w:b/>
          <w:bCs/>
          <w:sz w:val="28"/>
          <w:szCs w:val="28"/>
        </w:rPr>
        <w:t>采购项目编号：</w:t>
      </w:r>
      <w:r>
        <w:rPr>
          <w:rFonts w:hint="eastAsia" w:ascii="仿宋_GB2312" w:hAnsi="仿宋" w:eastAsia="仿宋_GB2312"/>
          <w:b/>
          <w:bCs/>
          <w:sz w:val="28"/>
          <w:szCs w:val="28"/>
          <w:lang w:val="en-US" w:eastAsia="zh-CN"/>
        </w:rPr>
        <w:t xml:space="preserve"> </w:t>
      </w:r>
      <w:r>
        <w:rPr>
          <w:rFonts w:hint="default" w:ascii="Times New Roman" w:hAnsi="宋体" w:eastAsia="Times New Roman" w:cs="Times New Roman"/>
          <w:i w:val="0"/>
          <w:caps w:val="0"/>
          <w:color w:val="333333"/>
          <w:spacing w:val="0"/>
          <w:sz w:val="27"/>
          <w:szCs w:val="27"/>
        </w:rPr>
        <w:t>SAAS-SHS-202</w:t>
      </w:r>
      <w:r>
        <w:rPr>
          <w:rFonts w:hint="eastAsia" w:hAnsi="宋体" w:cs="Times New Roman"/>
          <w:i w:val="0"/>
          <w:caps w:val="0"/>
          <w:color w:val="333333"/>
          <w:spacing w:val="0"/>
          <w:sz w:val="27"/>
          <w:szCs w:val="27"/>
          <w:lang w:val="en-US" w:eastAsia="zh-CN"/>
        </w:rPr>
        <w:t>2</w:t>
      </w:r>
      <w:r>
        <w:rPr>
          <w:rFonts w:hint="default" w:ascii="Times New Roman" w:hAnsi="宋体" w:eastAsia="Times New Roman" w:cs="Times New Roman"/>
          <w:i w:val="0"/>
          <w:caps w:val="0"/>
          <w:color w:val="333333"/>
          <w:spacing w:val="0"/>
          <w:sz w:val="27"/>
          <w:szCs w:val="27"/>
        </w:rPr>
        <w:t>0</w:t>
      </w:r>
      <w:r>
        <w:rPr>
          <w:rFonts w:hint="eastAsia" w:hAnsi="宋体" w:cs="Times New Roman"/>
          <w:i w:val="0"/>
          <w:caps w:val="0"/>
          <w:color w:val="333333"/>
          <w:spacing w:val="0"/>
          <w:sz w:val="27"/>
          <w:szCs w:val="27"/>
          <w:lang w:val="en-US" w:eastAsia="zh-CN"/>
        </w:rPr>
        <w:t>1</w:t>
      </w:r>
    </w:p>
    <w:p>
      <w:pPr>
        <w:spacing w:line="500" w:lineRule="exact"/>
        <w:ind w:firstLine="2530" w:firstLineChars="900"/>
        <w:jc w:val="both"/>
        <w:rPr>
          <w:rFonts w:hint="eastAsia" w:ascii="仿宋_GB2312" w:hAnsi="仿宋" w:eastAsia="仿宋_GB2312"/>
          <w:b/>
          <w:sz w:val="28"/>
          <w:szCs w:val="28"/>
          <w:u w:val="single"/>
        </w:rPr>
      </w:pPr>
      <w:r>
        <w:rPr>
          <w:rFonts w:hint="eastAsia" w:ascii="仿宋_GB2312" w:hAnsi="仿宋" w:eastAsia="仿宋_GB2312"/>
          <w:b/>
          <w:bCs/>
          <w:sz w:val="28"/>
          <w:szCs w:val="28"/>
        </w:rPr>
        <w:t xml:space="preserve">采购项目名称： </w:t>
      </w:r>
      <w:r>
        <w:rPr>
          <w:rFonts w:hint="eastAsia" w:ascii="仿宋_GB2312" w:hAnsi="仿宋" w:eastAsia="仿宋_GB2312" w:cs="宋体"/>
          <w:b/>
          <w:bCs/>
          <w:kern w:val="0"/>
          <w:sz w:val="30"/>
          <w:szCs w:val="30"/>
          <w:lang w:val="en-US" w:eastAsia="zh-CN"/>
        </w:rPr>
        <w:t>实验室基装检测项目</w:t>
      </w:r>
      <w:r>
        <w:rPr>
          <w:rFonts w:hint="eastAsia" w:ascii="仿宋_GB2312" w:hAnsi="仿宋" w:eastAsia="仿宋_GB2312"/>
          <w:b/>
          <w:bCs/>
          <w:sz w:val="28"/>
          <w:szCs w:val="28"/>
        </w:rPr>
        <w:fldChar w:fldCharType="begin"/>
      </w:r>
      <w:r>
        <w:rPr>
          <w:rFonts w:hint="eastAsia" w:ascii="仿宋_GB2312" w:hAnsi="仿宋" w:eastAsia="仿宋_GB2312"/>
          <w:b/>
          <w:bCs/>
          <w:sz w:val="28"/>
          <w:szCs w:val="28"/>
        </w:rPr>
        <w:instrText xml:space="preserve"> DOCVARIABLE  项目名称  \* MERGEFORMAT </w:instrText>
      </w:r>
      <w:r>
        <w:rPr>
          <w:rFonts w:hint="eastAsia" w:ascii="仿宋_GB2312" w:hAnsi="仿宋" w:eastAsia="仿宋_GB2312"/>
          <w:b/>
          <w:bCs/>
          <w:sz w:val="28"/>
          <w:szCs w:val="28"/>
        </w:rPr>
        <w:fldChar w:fldCharType="separate"/>
      </w:r>
      <w:r>
        <w:rPr>
          <w:rFonts w:hint="eastAsia" w:ascii="仿宋_GB2312" w:hAnsi="仿宋" w:eastAsia="仿宋_GB2312"/>
          <w:b/>
          <w:bCs/>
          <w:sz w:val="28"/>
          <w:szCs w:val="28"/>
        </w:rPr>
        <w:fldChar w:fldCharType="end"/>
      </w:r>
    </w:p>
    <w:p>
      <w:pPr>
        <w:spacing w:line="500" w:lineRule="exact"/>
        <w:jc w:val="center"/>
        <w:rPr>
          <w:rFonts w:hint="eastAsia" w:ascii="仿宋_GB2312" w:hAnsi="仿宋" w:eastAsia="仿宋_GB2312"/>
          <w:b/>
          <w:bCs/>
        </w:rPr>
      </w:pPr>
    </w:p>
    <w:p>
      <w:pPr>
        <w:spacing w:line="500" w:lineRule="exact"/>
        <w:jc w:val="center"/>
        <w:rPr>
          <w:rFonts w:hint="eastAsia" w:ascii="仿宋_GB2312" w:hAnsi="仿宋" w:eastAsia="仿宋_GB2312"/>
          <w:b/>
          <w:bCs/>
        </w:rPr>
      </w:pPr>
    </w:p>
    <w:p>
      <w:pPr>
        <w:spacing w:line="500" w:lineRule="exact"/>
        <w:jc w:val="center"/>
        <w:rPr>
          <w:rFonts w:hint="eastAsia" w:ascii="仿宋_GB2312" w:hAnsi="仿宋" w:eastAsia="仿宋_GB2312"/>
          <w:b/>
          <w:bCs/>
          <w:sz w:val="72"/>
        </w:rPr>
      </w:pPr>
    </w:p>
    <w:p>
      <w:pPr>
        <w:spacing w:line="360" w:lineRule="auto"/>
        <w:jc w:val="center"/>
        <w:rPr>
          <w:rFonts w:hint="eastAsia" w:ascii="仿宋_GB2312" w:hAnsi="仿宋" w:eastAsia="仿宋_GB2312"/>
          <w:b/>
          <w:sz w:val="28"/>
        </w:rPr>
      </w:pPr>
    </w:p>
    <w:p>
      <w:pPr>
        <w:spacing w:line="360" w:lineRule="auto"/>
        <w:jc w:val="center"/>
        <w:rPr>
          <w:rFonts w:hint="eastAsia" w:ascii="仿宋_GB2312" w:hAnsi="仿宋" w:eastAsia="仿宋_GB2312"/>
          <w:b/>
          <w:sz w:val="28"/>
        </w:rPr>
      </w:pPr>
      <w:r>
        <w:rPr>
          <w:rFonts w:hint="eastAsia" w:ascii="仿宋_GB2312" w:hAnsi="仿宋" w:eastAsia="仿宋_GB2312"/>
          <w:b/>
          <w:sz w:val="28"/>
        </w:rPr>
        <w:t xml:space="preserve"> </w:t>
      </w:r>
    </w:p>
    <w:p>
      <w:pPr>
        <w:spacing w:line="360" w:lineRule="auto"/>
        <w:jc w:val="center"/>
        <w:rPr>
          <w:rFonts w:hint="eastAsia" w:ascii="仿宋_GB2312" w:hAnsi="仿宋" w:eastAsia="仿宋_GB2312"/>
          <w:b/>
          <w:sz w:val="28"/>
        </w:rPr>
      </w:pPr>
    </w:p>
    <w:p>
      <w:pPr>
        <w:spacing w:line="360" w:lineRule="auto"/>
        <w:jc w:val="center"/>
        <w:rPr>
          <w:rFonts w:hint="eastAsia" w:ascii="仿宋_GB2312" w:hAnsi="仿宋" w:eastAsia="仿宋_GB2312"/>
          <w:b/>
          <w:sz w:val="28"/>
        </w:rPr>
      </w:pPr>
    </w:p>
    <w:p>
      <w:pPr>
        <w:spacing w:line="360" w:lineRule="auto"/>
        <w:jc w:val="center"/>
        <w:rPr>
          <w:rFonts w:hint="eastAsia" w:ascii="仿宋_GB2312" w:hAnsi="仿宋" w:eastAsia="仿宋_GB2312"/>
          <w:b/>
          <w:sz w:val="28"/>
        </w:rPr>
      </w:pPr>
    </w:p>
    <w:p>
      <w:pPr>
        <w:spacing w:line="360" w:lineRule="auto"/>
        <w:jc w:val="center"/>
        <w:rPr>
          <w:rFonts w:hint="eastAsia" w:ascii="仿宋_GB2312" w:hAnsi="仿宋" w:eastAsia="仿宋_GB2312"/>
          <w:b/>
          <w:sz w:val="28"/>
        </w:rPr>
      </w:pPr>
    </w:p>
    <w:p>
      <w:pPr>
        <w:spacing w:line="360" w:lineRule="auto"/>
        <w:ind w:firstLine="1687" w:firstLineChars="600"/>
        <w:rPr>
          <w:rFonts w:hint="eastAsia" w:ascii="仿宋" w:hAnsi="仿宋" w:eastAsia="仿宋"/>
          <w:b/>
          <w:bCs/>
          <w:sz w:val="28"/>
          <w:szCs w:val="28"/>
        </w:rPr>
      </w:pPr>
      <w:r>
        <w:rPr>
          <w:rFonts w:hint="eastAsia" w:ascii="仿宋" w:hAnsi="仿宋" w:eastAsia="仿宋"/>
          <w:b/>
          <w:bCs/>
          <w:sz w:val="28"/>
          <w:szCs w:val="28"/>
        </w:rPr>
        <w:t>采购人：</w:t>
      </w:r>
      <w:r>
        <w:rPr>
          <w:rFonts w:hint="eastAsia" w:ascii="仿宋" w:hAnsi="仿宋" w:eastAsia="仿宋"/>
          <w:b/>
          <w:bCs/>
          <w:sz w:val="28"/>
          <w:szCs w:val="28"/>
          <w:lang w:val="en-US" w:eastAsia="zh-CN"/>
        </w:rPr>
        <w:t>四川省农业科学院生物技术核技术研究所</w:t>
      </w:r>
    </w:p>
    <w:p>
      <w:pPr>
        <w:spacing w:line="360" w:lineRule="auto"/>
        <w:ind w:firstLine="2811" w:firstLineChars="1000"/>
        <w:jc w:val="both"/>
        <w:rPr>
          <w:rFonts w:hint="default" w:ascii="仿宋" w:hAnsi="仿宋" w:eastAsia="仿宋"/>
          <w:b/>
          <w:bCs/>
          <w:sz w:val="28"/>
          <w:szCs w:val="28"/>
          <w:lang w:val="en-US" w:eastAsia="zh-CN"/>
        </w:rPr>
      </w:pPr>
      <w:r>
        <w:rPr>
          <w:rFonts w:hint="eastAsia" w:ascii="仿宋" w:hAnsi="仿宋" w:eastAsia="仿宋"/>
          <w:b/>
          <w:bCs/>
          <w:sz w:val="28"/>
          <w:szCs w:val="28"/>
        </w:rPr>
        <w:t>发布日期：20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lang w:val="en-US" w:eastAsia="zh-CN"/>
        </w:rPr>
        <w:t>1</w:t>
      </w:r>
      <w:r>
        <w:rPr>
          <w:rFonts w:hint="eastAsia" w:ascii="仿宋" w:hAnsi="仿宋" w:eastAsia="仿宋"/>
          <w:b/>
          <w:bCs/>
          <w:sz w:val="28"/>
          <w:szCs w:val="28"/>
        </w:rPr>
        <w:t>月</w:t>
      </w:r>
      <w:r>
        <w:rPr>
          <w:rFonts w:hint="eastAsia" w:ascii="仿宋" w:hAnsi="仿宋" w:eastAsia="仿宋"/>
          <w:b/>
          <w:bCs/>
          <w:sz w:val="28"/>
          <w:szCs w:val="28"/>
          <w:lang w:val="en-US" w:eastAsia="zh-CN"/>
        </w:rPr>
        <w:t>7日</w:t>
      </w:r>
    </w:p>
    <w:p>
      <w:pPr>
        <w:ind w:left="701" w:leftChars="334"/>
        <w:jc w:val="center"/>
        <w:rPr>
          <w:rFonts w:hint="eastAsia" w:ascii="宋体" w:hAnsi="宋体" w:eastAsia="宋体" w:cs="宋体"/>
          <w:b/>
          <w:sz w:val="44"/>
          <w:szCs w:val="44"/>
        </w:rPr>
      </w:pPr>
    </w:p>
    <w:p>
      <w:pPr>
        <w:ind w:left="701" w:leftChars="334"/>
        <w:jc w:val="center"/>
        <w:rPr>
          <w:rFonts w:hint="eastAsia" w:ascii="宋体" w:hAnsi="宋体" w:eastAsia="宋体" w:cs="宋体"/>
          <w:b/>
          <w:sz w:val="44"/>
          <w:szCs w:val="44"/>
        </w:rPr>
      </w:pPr>
    </w:p>
    <w:p>
      <w:pPr>
        <w:ind w:left="701" w:leftChars="334"/>
        <w:jc w:val="center"/>
        <w:rPr>
          <w:rFonts w:hint="eastAsia" w:ascii="宋体" w:hAnsi="宋体" w:eastAsia="宋体" w:cs="宋体"/>
          <w:b/>
          <w:sz w:val="44"/>
          <w:szCs w:val="44"/>
        </w:rPr>
      </w:pPr>
    </w:p>
    <w:p>
      <w:pPr>
        <w:ind w:left="701" w:leftChars="334"/>
        <w:jc w:val="center"/>
        <w:rPr>
          <w:rFonts w:hint="eastAsia" w:ascii="宋体" w:hAnsi="宋体" w:eastAsia="宋体" w:cs="宋体"/>
          <w:b/>
          <w:sz w:val="44"/>
          <w:szCs w:val="44"/>
        </w:rPr>
      </w:pPr>
    </w:p>
    <w:p>
      <w:pPr>
        <w:ind w:left="701" w:leftChars="334"/>
        <w:jc w:val="center"/>
        <w:rPr>
          <w:rFonts w:hint="eastAsia" w:ascii="宋体" w:hAnsi="宋体" w:eastAsia="宋体" w:cs="宋体"/>
          <w:b/>
          <w:sz w:val="44"/>
          <w:szCs w:val="44"/>
        </w:rPr>
      </w:pPr>
    </w:p>
    <w:p>
      <w:pPr>
        <w:ind w:left="701" w:leftChars="334"/>
        <w:jc w:val="center"/>
        <w:rPr>
          <w:rFonts w:hint="eastAsia" w:ascii="宋体" w:hAnsi="宋体" w:eastAsia="宋体" w:cs="宋体"/>
          <w:b/>
          <w:sz w:val="44"/>
          <w:szCs w:val="44"/>
        </w:rPr>
      </w:pPr>
    </w:p>
    <w:p>
      <w:pPr>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第一章   比选通知函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第二章   比选申请人须知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第三章   比选申请书的编制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第</w:t>
      </w:r>
      <w:r>
        <w:rPr>
          <w:rFonts w:hint="eastAsia" w:ascii="仿宋" w:hAnsi="仿宋" w:eastAsia="仿宋"/>
          <w:b/>
          <w:bCs/>
          <w:sz w:val="28"/>
          <w:szCs w:val="28"/>
          <w:lang w:val="en-US" w:eastAsia="zh-CN"/>
        </w:rPr>
        <w:t>四</w:t>
      </w:r>
      <w:r>
        <w:rPr>
          <w:rFonts w:hint="eastAsia" w:ascii="仿宋" w:hAnsi="仿宋" w:eastAsia="仿宋"/>
          <w:b/>
          <w:bCs/>
          <w:sz w:val="28"/>
          <w:szCs w:val="28"/>
        </w:rPr>
        <w:t xml:space="preserve">章   </w:t>
      </w:r>
      <w:r>
        <w:rPr>
          <w:rFonts w:hint="eastAsia" w:ascii="仿宋" w:hAnsi="仿宋" w:eastAsia="仿宋"/>
          <w:b/>
          <w:bCs/>
          <w:sz w:val="28"/>
          <w:szCs w:val="28"/>
          <w:lang w:val="en-US" w:eastAsia="zh-CN"/>
        </w:rPr>
        <w:t>基桩</w:t>
      </w:r>
      <w:r>
        <w:rPr>
          <w:rFonts w:hint="eastAsia" w:ascii="仿宋" w:hAnsi="仿宋" w:eastAsia="仿宋"/>
          <w:b/>
          <w:bCs/>
          <w:sz w:val="28"/>
          <w:szCs w:val="28"/>
        </w:rPr>
        <w:t>检测协议</w:t>
      </w: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226" w:firstLineChars="792"/>
        <w:textAlignment w:val="auto"/>
        <w:rPr>
          <w:rFonts w:hint="eastAsia" w:ascii="仿宋" w:hAnsi="仿宋" w:eastAsia="仿宋"/>
          <w:b/>
          <w:bCs/>
          <w:sz w:val="28"/>
          <w:szCs w:val="28"/>
        </w:rPr>
      </w:pPr>
    </w:p>
    <w:p>
      <w:pPr>
        <w:tabs>
          <w:tab w:val="left" w:pos="7740"/>
        </w:tabs>
        <w:ind w:firstLine="3640" w:firstLineChars="13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w:t>
      </w:r>
    </w:p>
    <w:p>
      <w:pPr>
        <w:tabs>
          <w:tab w:val="left" w:pos="7740"/>
        </w:tabs>
        <w:ind w:firstLine="3654" w:firstLineChars="1300"/>
        <w:rPr>
          <w:rFonts w:hint="eastAsia" w:ascii="仿宋_GB2312" w:hAnsi="仿宋" w:eastAsia="仿宋_GB2312"/>
          <w:sz w:val="28"/>
          <w:szCs w:val="28"/>
          <w:lang w:val="en-US" w:eastAsia="zh-CN"/>
        </w:rPr>
      </w:pPr>
      <w:r>
        <w:rPr>
          <w:rFonts w:hint="eastAsia" w:ascii="仿宋" w:hAnsi="仿宋" w:eastAsia="仿宋"/>
          <w:b/>
          <w:bCs/>
          <w:sz w:val="28"/>
          <w:szCs w:val="28"/>
        </w:rPr>
        <w:t>第一章</w:t>
      </w:r>
      <w:r>
        <w:rPr>
          <w:rFonts w:hint="eastAsia" w:ascii="仿宋_GB2312" w:hAnsi="仿宋" w:eastAsia="仿宋_GB2312"/>
          <w:sz w:val="28"/>
          <w:szCs w:val="28"/>
          <w:lang w:val="en-US" w:eastAsia="zh-CN"/>
        </w:rPr>
        <w:t>比选通知函</w:t>
      </w:r>
    </w:p>
    <w:p>
      <w:pPr>
        <w:tabs>
          <w:tab w:val="left" w:pos="7740"/>
        </w:tabs>
        <w:ind w:firstLine="560" w:firstLineChars="200"/>
        <w:rPr>
          <w:rFonts w:hint="default" w:ascii="仿宋_GB2312" w:hAnsi="仿宋" w:eastAsia="仿宋_GB2312" w:cs="宋体"/>
          <w:kern w:val="0"/>
          <w:sz w:val="28"/>
          <w:szCs w:val="28"/>
          <w:lang w:val="en-US" w:eastAsia="zh-CN"/>
        </w:rPr>
      </w:pPr>
    </w:p>
    <w:p>
      <w:pPr>
        <w:tabs>
          <w:tab w:val="left" w:pos="7740"/>
        </w:tabs>
        <w:ind w:firstLine="560" w:firstLineChars="200"/>
        <w:rPr>
          <w:rFonts w:hint="default" w:ascii="仿宋_GB2312" w:hAnsi="仿宋" w:eastAsia="仿宋_GB2312" w:cs="宋体"/>
          <w:kern w:val="0"/>
          <w:sz w:val="28"/>
          <w:szCs w:val="28"/>
          <w:lang w:val="en-US" w:eastAsia="zh-CN"/>
        </w:rPr>
      </w:pPr>
      <w:r>
        <w:rPr>
          <w:rFonts w:hint="default" w:ascii="仿宋_GB2312" w:hAnsi="仿宋" w:eastAsia="仿宋_GB2312" w:cs="宋体"/>
          <w:kern w:val="0"/>
          <w:sz w:val="28"/>
          <w:szCs w:val="28"/>
          <w:lang w:val="en-US" w:eastAsia="zh-CN"/>
        </w:rPr>
        <w:t>四川省农作物航天诱变育种技术工程实验室</w:t>
      </w:r>
      <w:r>
        <w:rPr>
          <w:rFonts w:hint="eastAsia" w:ascii="仿宋_GB2312" w:hAnsi="仿宋" w:eastAsia="仿宋_GB2312" w:cs="宋体"/>
          <w:kern w:val="0"/>
          <w:sz w:val="28"/>
          <w:szCs w:val="28"/>
          <w:lang w:val="en-US" w:eastAsia="zh-CN"/>
        </w:rPr>
        <w:t>现已具备基桩检测条件，</w:t>
      </w:r>
      <w:r>
        <w:rPr>
          <w:rFonts w:hint="default" w:ascii="仿宋_GB2312" w:hAnsi="仿宋" w:eastAsia="仿宋_GB2312" w:cs="宋体"/>
          <w:kern w:val="0"/>
          <w:sz w:val="28"/>
          <w:szCs w:val="28"/>
          <w:lang w:val="en-US" w:eastAsia="zh-CN"/>
        </w:rPr>
        <w:t>诚邀符合资格条件的潜在比选申请人参与该项目的比选。</w:t>
      </w:r>
    </w:p>
    <w:p>
      <w:pPr>
        <w:tabs>
          <w:tab w:val="left" w:pos="7740"/>
        </w:tabs>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一</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t>项目概况：</w:t>
      </w:r>
    </w:p>
    <w:p>
      <w:pPr>
        <w:numPr>
          <w:ilvl w:val="0"/>
          <w:numId w:val="0"/>
        </w:numPr>
        <w:tabs>
          <w:tab w:val="left" w:pos="7740"/>
        </w:tabs>
        <w:autoSpaceDE w:val="0"/>
        <w:autoSpaceDN w:val="0"/>
        <w:ind w:firstLine="560" w:firstLineChars="200"/>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1、</w:t>
      </w:r>
      <w:r>
        <w:rPr>
          <w:rFonts w:hint="eastAsia" w:ascii="仿宋_GB2312" w:hAnsi="仿宋" w:eastAsia="仿宋_GB2312"/>
          <w:sz w:val="28"/>
          <w:szCs w:val="28"/>
          <w:lang w:val="zh-CN"/>
        </w:rPr>
        <w:t>采购项目编号：</w:t>
      </w:r>
      <w:r>
        <w:rPr>
          <w:rFonts w:hint="default" w:ascii="仿宋_GB2312" w:hAnsi="仿宋" w:eastAsia="仿宋_GB2312"/>
          <w:sz w:val="28"/>
          <w:szCs w:val="28"/>
          <w:u w:val="single"/>
          <w:lang w:val="zh-CN"/>
        </w:rPr>
        <w:t>SAAS-SHS-202</w:t>
      </w:r>
      <w:r>
        <w:rPr>
          <w:rFonts w:hint="eastAsia" w:ascii="仿宋_GB2312" w:hAnsi="仿宋" w:eastAsia="仿宋_GB2312"/>
          <w:sz w:val="28"/>
          <w:szCs w:val="28"/>
          <w:u w:val="single"/>
          <w:lang w:val="en-US" w:eastAsia="zh-CN"/>
        </w:rPr>
        <w:t>2</w:t>
      </w:r>
      <w:r>
        <w:rPr>
          <w:rFonts w:hint="default" w:ascii="仿宋_GB2312" w:hAnsi="仿宋" w:eastAsia="仿宋_GB2312"/>
          <w:sz w:val="28"/>
          <w:szCs w:val="28"/>
          <w:u w:val="single"/>
          <w:lang w:val="zh-CN"/>
        </w:rPr>
        <w:t>0</w:t>
      </w:r>
      <w:r>
        <w:rPr>
          <w:rFonts w:hint="eastAsia" w:ascii="仿宋_GB2312" w:hAnsi="仿宋" w:eastAsia="仿宋_GB2312"/>
          <w:sz w:val="28"/>
          <w:szCs w:val="28"/>
          <w:u w:val="single"/>
          <w:lang w:val="en-US" w:eastAsia="zh-CN"/>
        </w:rPr>
        <w:t>1</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w:t>
      </w:r>
      <w:r>
        <w:rPr>
          <w:rFonts w:hint="eastAsia" w:ascii="仿宋_GB2312" w:hAnsi="仿宋" w:eastAsia="仿宋_GB2312" w:cs="宋体"/>
          <w:kern w:val="0"/>
          <w:sz w:val="28"/>
          <w:szCs w:val="28"/>
          <w:lang w:val="en-US" w:eastAsia="zh-CN"/>
        </w:rPr>
        <w:t>2、</w:t>
      </w:r>
      <w:r>
        <w:rPr>
          <w:rFonts w:hint="eastAsia" w:ascii="仿宋_GB2312" w:hAnsi="仿宋" w:eastAsia="仿宋_GB2312" w:cs="宋体"/>
          <w:kern w:val="0"/>
          <w:sz w:val="28"/>
          <w:szCs w:val="28"/>
        </w:rPr>
        <w:t xml:space="preserve">比选人名称： </w:t>
      </w:r>
      <w:r>
        <w:rPr>
          <w:rFonts w:hint="eastAsia" w:ascii="仿宋_GB2312" w:hAnsi="仿宋" w:eastAsia="仿宋_GB2312" w:cs="宋体"/>
          <w:kern w:val="0"/>
          <w:sz w:val="28"/>
          <w:szCs w:val="28"/>
          <w:lang w:val="en-US" w:eastAsia="zh-CN"/>
        </w:rPr>
        <w:t>四川省农业科学院生物技术核技术研究所</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 xml:space="preserve">比选项目名称： </w:t>
      </w:r>
      <w:r>
        <w:rPr>
          <w:rFonts w:hint="default" w:ascii="仿宋_GB2312" w:hAnsi="仿宋" w:eastAsia="仿宋_GB2312" w:cs="宋体"/>
          <w:kern w:val="0"/>
          <w:sz w:val="28"/>
          <w:szCs w:val="28"/>
          <w:lang w:val="en-US" w:eastAsia="zh-CN"/>
        </w:rPr>
        <w:t>四川省农作物航天诱变育种技术工程实验室</w:t>
      </w:r>
      <w:r>
        <w:rPr>
          <w:rFonts w:hint="eastAsia" w:ascii="仿宋_GB2312" w:hAnsi="仿宋" w:eastAsia="仿宋_GB2312" w:cs="宋体"/>
          <w:kern w:val="0"/>
          <w:sz w:val="28"/>
          <w:szCs w:val="28"/>
          <w:lang w:val="en-US" w:eastAsia="zh-CN"/>
        </w:rPr>
        <w:t>基桩检测项目</w:t>
      </w:r>
      <w:bookmarkStart w:id="0" w:name="_GoBack"/>
      <w:bookmarkEnd w:id="0"/>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w:t>
      </w:r>
      <w:r>
        <w:rPr>
          <w:rFonts w:hint="eastAsia" w:ascii="仿宋_GB2312" w:hAnsi="仿宋" w:eastAsia="仿宋_GB2312" w:cs="宋体"/>
          <w:kern w:val="0"/>
          <w:sz w:val="28"/>
          <w:szCs w:val="28"/>
          <w:lang w:val="en-US" w:eastAsia="zh-CN"/>
        </w:rPr>
        <w:t>4、</w:t>
      </w:r>
      <w:r>
        <w:rPr>
          <w:rFonts w:hint="eastAsia" w:ascii="仿宋_GB2312" w:hAnsi="仿宋" w:eastAsia="仿宋_GB2312" w:cs="宋体"/>
          <w:kern w:val="0"/>
          <w:sz w:val="28"/>
          <w:szCs w:val="28"/>
        </w:rPr>
        <w:t>工程地点：</w:t>
      </w:r>
      <w:r>
        <w:rPr>
          <w:rFonts w:hint="default" w:ascii="仿宋_GB2312" w:hAnsi="仿宋" w:eastAsia="仿宋_GB2312" w:cs="宋体"/>
          <w:kern w:val="0"/>
          <w:sz w:val="28"/>
          <w:szCs w:val="28"/>
          <w:lang w:val="en-US" w:eastAsia="zh-CN"/>
        </w:rPr>
        <w:t>成都市新都区泰兴镇（四川省农业科学院现代农业科技创新示范园）</w:t>
      </w:r>
      <w:r>
        <w:rPr>
          <w:rFonts w:hint="eastAsia" w:ascii="仿宋_GB2312" w:hAnsi="仿宋" w:eastAsia="仿宋_GB2312" w:cs="宋体"/>
          <w:kern w:val="0"/>
          <w:sz w:val="28"/>
          <w:szCs w:val="28"/>
          <w:lang w:val="en-US" w:eastAsia="zh-CN"/>
        </w:rPr>
        <w:br w:type="textWrapping"/>
      </w:r>
      <w:r>
        <w:rPr>
          <w:rFonts w:hint="eastAsia" w:ascii="仿宋_GB2312" w:hAnsi="仿宋" w:eastAsia="仿宋_GB2312" w:cs="宋体"/>
          <w:kern w:val="0"/>
          <w:sz w:val="28"/>
          <w:szCs w:val="28"/>
        </w:rPr>
        <w:t>　　</w:t>
      </w:r>
      <w:r>
        <w:rPr>
          <w:rFonts w:hint="eastAsia" w:ascii="仿宋_GB2312" w:hAnsi="仿宋" w:eastAsia="仿宋_GB2312" w:cs="宋体"/>
          <w:kern w:val="0"/>
          <w:sz w:val="28"/>
          <w:szCs w:val="28"/>
          <w:lang w:val="en-US" w:eastAsia="zh-CN"/>
        </w:rPr>
        <w:t>5、</w:t>
      </w:r>
      <w:r>
        <w:rPr>
          <w:rFonts w:hint="eastAsia" w:ascii="仿宋_GB2312" w:hAnsi="仿宋" w:eastAsia="仿宋_GB2312" w:cs="宋体"/>
          <w:kern w:val="0"/>
          <w:sz w:val="28"/>
          <w:szCs w:val="28"/>
        </w:rPr>
        <w:t>工程规模：基础桩根数约</w:t>
      </w:r>
      <w:r>
        <w:rPr>
          <w:rFonts w:hint="eastAsia" w:ascii="仿宋_GB2312" w:hAnsi="仿宋" w:eastAsia="仿宋_GB2312" w:cs="宋体"/>
          <w:kern w:val="0"/>
          <w:sz w:val="28"/>
          <w:szCs w:val="28"/>
          <w:lang w:val="en-US" w:eastAsia="zh-CN"/>
        </w:rPr>
        <w:t>256</w:t>
      </w:r>
      <w:r>
        <w:rPr>
          <w:rFonts w:hint="eastAsia" w:ascii="仿宋_GB2312" w:hAnsi="仿宋" w:eastAsia="仿宋_GB2312" w:cs="宋体"/>
          <w:kern w:val="0"/>
          <w:sz w:val="28"/>
          <w:szCs w:val="28"/>
        </w:rPr>
        <w:t>根</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其中引孔植桩桩径500mm160根;未引孔装桩径400mm71根，500mm25根。</w:t>
      </w:r>
    </w:p>
    <w:p>
      <w:pPr>
        <w:tabs>
          <w:tab w:val="left" w:pos="7740"/>
        </w:tabs>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二、比选项目内容：</w:t>
      </w:r>
      <w:r>
        <w:rPr>
          <w:rFonts w:hint="eastAsia" w:ascii="仿宋_GB2312" w:hAnsi="仿宋" w:eastAsia="仿宋_GB2312" w:cs="宋体"/>
          <w:kern w:val="0"/>
          <w:sz w:val="28"/>
          <w:szCs w:val="28"/>
          <w:lang w:val="en-US" w:eastAsia="zh-CN"/>
        </w:rPr>
        <w:t>建筑基桩</w:t>
      </w:r>
      <w:r>
        <w:rPr>
          <w:rFonts w:hint="eastAsia" w:ascii="仿宋_GB2312" w:hAnsi="仿宋" w:eastAsia="仿宋_GB2312" w:cs="宋体"/>
          <w:kern w:val="0"/>
          <w:sz w:val="28"/>
          <w:szCs w:val="28"/>
        </w:rPr>
        <w:t>检测</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1、</w:t>
      </w:r>
      <w:r>
        <w:rPr>
          <w:rFonts w:hint="eastAsia" w:ascii="仿宋_GB2312" w:hAnsi="仿宋" w:eastAsia="仿宋_GB2312" w:cs="宋体"/>
          <w:kern w:val="0"/>
          <w:sz w:val="28"/>
          <w:szCs w:val="28"/>
          <w:lang w:val="en-US" w:eastAsia="zh-CN"/>
        </w:rPr>
        <w:t>基桩</w:t>
      </w:r>
      <w:r>
        <w:rPr>
          <w:rFonts w:hint="eastAsia" w:ascii="仿宋_GB2312" w:hAnsi="仿宋" w:eastAsia="仿宋_GB2312" w:cs="宋体"/>
          <w:kern w:val="0"/>
          <w:sz w:val="28"/>
          <w:szCs w:val="28"/>
        </w:rPr>
        <w:t>静荷载</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基桩设计要求</w:t>
      </w:r>
      <w:r>
        <w:rPr>
          <w:rFonts w:hint="default" w:ascii="Arial" w:hAnsi="Arial" w:eastAsia="仿宋_GB2312" w:cs="Arial"/>
          <w:kern w:val="0"/>
          <w:sz w:val="28"/>
          <w:szCs w:val="28"/>
          <w:lang w:val="en-US" w:eastAsia="zh-CN"/>
        </w:rPr>
        <w:t>≥</w:t>
      </w:r>
      <w:r>
        <w:rPr>
          <w:rFonts w:hint="eastAsia" w:ascii="仿宋_GB2312" w:hAnsi="仿宋" w:eastAsia="仿宋_GB2312" w:cs="宋体"/>
          <w:kern w:val="0"/>
          <w:sz w:val="28"/>
          <w:szCs w:val="28"/>
          <w:lang w:val="en-US" w:eastAsia="zh-CN"/>
        </w:rPr>
        <w:t>40吨</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w:t>
      </w:r>
      <w:r>
        <w:rPr>
          <w:rFonts w:hint="eastAsia" w:ascii="仿宋_GB2312" w:hAnsi="仿宋" w:eastAsia="仿宋_GB2312" w:cs="宋体"/>
          <w:kern w:val="0"/>
          <w:sz w:val="28"/>
          <w:szCs w:val="28"/>
          <w:lang w:val="en-US" w:eastAsia="zh-CN"/>
        </w:rPr>
        <w:t>2</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基桩低应变</w:t>
      </w:r>
      <w:r>
        <w:rPr>
          <w:rFonts w:hint="eastAsia" w:ascii="仿宋_GB2312" w:hAnsi="仿宋" w:eastAsia="仿宋_GB2312" w:cs="宋体"/>
          <w:kern w:val="0"/>
          <w:sz w:val="28"/>
          <w:szCs w:val="28"/>
        </w:rPr>
        <w:t>。</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三、桩基检测机构的报名必须同时具备下列条件：</w:t>
      </w:r>
    </w:p>
    <w:p>
      <w:pPr>
        <w:tabs>
          <w:tab w:val="left" w:pos="7740"/>
        </w:tabs>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1、资质等级：具备建设主管部门颁发的桩基检测资质乙级及以上；</w:t>
      </w:r>
    </w:p>
    <w:p>
      <w:pPr>
        <w:tabs>
          <w:tab w:val="left" w:pos="7740"/>
        </w:tabs>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2、具备独立承担民事责任能力；</w:t>
      </w:r>
    </w:p>
    <w:p>
      <w:pPr>
        <w:tabs>
          <w:tab w:val="left" w:pos="7740"/>
        </w:tabs>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3、具备履行合同所需的设备、人员和专业技术能力；</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4、参加比选活动前一年内，未因经营活动违法违规被县级以上行政主管部门行政处罚或无弄虚作假骗取比选资格；</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5、参加比选活动前三年内，在经营活动中无重大违法违规记录，未被追究刑事责任；</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6、未被有关部门禁止或限制承接国有资金投资项目的相关业务；</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w:t>
      </w:r>
      <w:r>
        <w:rPr>
          <w:rFonts w:hint="default" w:ascii="仿宋_GB2312" w:hAnsi="仿宋" w:eastAsia="仿宋_GB2312"/>
          <w:sz w:val="28"/>
          <w:szCs w:val="28"/>
          <w:lang w:val="en-US" w:eastAsia="zh-CN"/>
        </w:rPr>
        <w:t>本次比选不接受联合体参加比选。</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凡不符合上述任一报名条件的均不得参加比选活动。</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四、报名时，提交以下报名材料：</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cs="宋体"/>
          <w:kern w:val="0"/>
          <w:sz w:val="28"/>
          <w:szCs w:val="28"/>
        </w:rPr>
        <w:t>1、申请书（写明申请项目名称、参选单位名称、法定代表人姓名或授权委托代理人姓名）；</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2、法定代表人身份证复印件；</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3、授权委托书及代理人身份证复印件（若无委托，无需提供此项）；</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4、经年检合格的企业法人营业执照复印件；</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5、经年检合格公司资质证书复印件；</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sz w:val="28"/>
          <w:szCs w:val="28"/>
          <w:lang w:val="en-US" w:eastAsia="zh-CN"/>
        </w:rPr>
        <w:t>6、建筑地基基础工程检测业务项目负责人、主要技术人员的简历及联系方式﹙拟投入本工程的从事建筑地基基础工程检测专职人员不少于2人﹚；以上报名材料、复印件，申请人须自检后签注“与原件无误”并加盖印章。报名的中介机构必须对其提交的报名材料的真实性、完整性负责。</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cs="宋体"/>
          <w:kern w:val="0"/>
          <w:sz w:val="28"/>
          <w:szCs w:val="28"/>
          <w:lang w:val="en-US" w:eastAsia="zh-CN"/>
        </w:rPr>
        <w:t>7</w:t>
      </w:r>
      <w:r>
        <w:rPr>
          <w:rFonts w:hint="eastAsia" w:ascii="仿宋_GB2312" w:hAnsi="仿宋" w:eastAsia="仿宋_GB2312" w:cs="宋体"/>
          <w:kern w:val="0"/>
          <w:sz w:val="28"/>
          <w:szCs w:val="28"/>
        </w:rPr>
        <w:t>、报价书。</w:t>
      </w:r>
      <w:r>
        <w:rPr>
          <w:rFonts w:hint="eastAsia" w:ascii="仿宋_GB2312" w:hAnsi="仿宋" w:eastAsia="仿宋_GB2312" w:cs="宋体"/>
          <w:kern w:val="0"/>
          <w:sz w:val="28"/>
          <w:szCs w:val="28"/>
          <w:lang w:val="en-US" w:eastAsia="zh-CN"/>
        </w:rPr>
        <w:t>报价书按单价包干</w:t>
      </w:r>
      <w:r>
        <w:rPr>
          <w:rFonts w:hint="eastAsia" w:ascii="仿宋_GB2312" w:hAnsi="仿宋" w:eastAsia="仿宋_GB2312" w:cs="宋体"/>
          <w:kern w:val="0"/>
          <w:sz w:val="28"/>
          <w:szCs w:val="28"/>
          <w:u w:val="none"/>
          <w:lang w:val="en-US" w:eastAsia="zh-CN"/>
        </w:rPr>
        <w:t>，包干单价为：</w:t>
      </w:r>
      <w:r>
        <w:rPr>
          <w:rFonts w:hint="eastAsia" w:ascii="仿宋_GB2312" w:hAnsi="仿宋" w:eastAsia="仿宋_GB2312" w:cs="宋体"/>
          <w:kern w:val="0"/>
          <w:sz w:val="28"/>
          <w:szCs w:val="28"/>
          <w:lang w:val="en-US" w:eastAsia="zh-CN"/>
        </w:rPr>
        <w:t>引孔植桩检测费</w:t>
      </w:r>
      <w:r>
        <w:rPr>
          <w:rFonts w:hint="eastAsia" w:ascii="仿宋_GB2312" w:hAnsi="仿宋" w:eastAsia="仿宋_GB2312" w:cs="宋体"/>
          <w:kern w:val="0"/>
          <w:sz w:val="28"/>
          <w:szCs w:val="28"/>
          <w:u w:val="single"/>
          <w:lang w:val="en-US" w:eastAsia="zh-CN"/>
        </w:rPr>
        <w:t xml:space="preserve">   </w:t>
      </w:r>
      <w:r>
        <w:rPr>
          <w:rFonts w:hint="eastAsia" w:ascii="仿宋_GB2312" w:hAnsi="仿宋" w:eastAsia="仿宋_GB2312" w:cs="宋体"/>
          <w:kern w:val="0"/>
          <w:sz w:val="28"/>
          <w:szCs w:val="28"/>
          <w:u w:val="none"/>
          <w:lang w:val="en-US" w:eastAsia="zh-CN"/>
        </w:rPr>
        <w:t>元/吨，</w:t>
      </w:r>
      <w:r>
        <w:rPr>
          <w:rFonts w:hint="eastAsia" w:ascii="仿宋_GB2312" w:hAnsi="仿宋" w:eastAsia="仿宋_GB2312" w:cs="宋体"/>
          <w:kern w:val="0"/>
          <w:sz w:val="28"/>
          <w:szCs w:val="28"/>
          <w:lang w:val="en-US" w:eastAsia="zh-CN"/>
        </w:rPr>
        <w:t>未引孔装检测费</w:t>
      </w:r>
      <w:r>
        <w:rPr>
          <w:rFonts w:hint="eastAsia" w:ascii="仿宋_GB2312" w:hAnsi="仿宋" w:eastAsia="仿宋_GB2312" w:cs="宋体"/>
          <w:kern w:val="0"/>
          <w:sz w:val="28"/>
          <w:szCs w:val="28"/>
          <w:u w:val="single"/>
          <w:lang w:val="en-US" w:eastAsia="zh-CN"/>
        </w:rPr>
        <w:t xml:space="preserve">   </w:t>
      </w:r>
      <w:r>
        <w:rPr>
          <w:rFonts w:hint="eastAsia" w:ascii="仿宋_GB2312" w:hAnsi="仿宋" w:eastAsia="仿宋_GB2312" w:cs="宋体"/>
          <w:kern w:val="0"/>
          <w:sz w:val="28"/>
          <w:szCs w:val="28"/>
          <w:u w:val="none"/>
          <w:lang w:val="en-US" w:eastAsia="zh-CN"/>
        </w:rPr>
        <w:t>元/吨，</w:t>
      </w:r>
      <w:r>
        <w:rPr>
          <w:rFonts w:hint="eastAsia" w:ascii="仿宋_GB2312" w:hAnsi="仿宋" w:eastAsia="仿宋_GB2312" w:cs="宋体"/>
          <w:kern w:val="0"/>
          <w:sz w:val="28"/>
          <w:szCs w:val="28"/>
          <w:lang w:val="en-US" w:eastAsia="zh-CN"/>
        </w:rPr>
        <w:t>低应变检测费</w:t>
      </w:r>
      <w:r>
        <w:rPr>
          <w:rFonts w:hint="eastAsia" w:ascii="仿宋_GB2312" w:hAnsi="仿宋" w:eastAsia="仿宋_GB2312" w:cs="宋体"/>
          <w:kern w:val="0"/>
          <w:sz w:val="28"/>
          <w:szCs w:val="28"/>
          <w:u w:val="single"/>
          <w:lang w:val="en-US" w:eastAsia="zh-CN"/>
        </w:rPr>
        <w:t xml:space="preserve">   </w:t>
      </w:r>
      <w:r>
        <w:rPr>
          <w:rFonts w:hint="eastAsia" w:ascii="仿宋_GB2312" w:hAnsi="仿宋" w:eastAsia="仿宋_GB2312" w:cs="宋体"/>
          <w:kern w:val="0"/>
          <w:sz w:val="28"/>
          <w:szCs w:val="28"/>
          <w:u w:val="none"/>
          <w:lang w:val="en-US" w:eastAsia="zh-CN"/>
        </w:rPr>
        <w:t>元/根。</w:t>
      </w:r>
      <w:r>
        <w:rPr>
          <w:rFonts w:hint="eastAsia" w:ascii="仿宋_GB2312" w:hAnsi="仿宋" w:eastAsia="仿宋_GB2312" w:cs="宋体"/>
          <w:kern w:val="0"/>
          <w:sz w:val="28"/>
          <w:szCs w:val="28"/>
          <w:u w:val="none"/>
        </w:rPr>
        <w:br w:type="textWrapping"/>
      </w:r>
      <w:r>
        <w:rPr>
          <w:rFonts w:hint="eastAsia" w:ascii="仿宋_GB2312" w:hAnsi="仿宋" w:eastAsia="仿宋_GB2312" w:cs="宋体"/>
          <w:kern w:val="0"/>
          <w:sz w:val="28"/>
          <w:szCs w:val="28"/>
        </w:rPr>
        <w:t>　　以上资料均加盖单位公章。</w:t>
      </w:r>
    </w:p>
    <w:p>
      <w:pPr>
        <w:tabs>
          <w:tab w:val="left" w:pos="7740"/>
        </w:tabs>
        <w:rPr>
          <w:rFonts w:hint="default"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lang w:val="en-US" w:eastAsia="zh-CN" w:bidi="ar-SA"/>
        </w:rPr>
        <w:t>五、</w:t>
      </w:r>
      <w:r>
        <w:rPr>
          <w:rFonts w:hint="default" w:ascii="仿宋_GB2312" w:hAnsi="仿宋" w:eastAsia="仿宋_GB2312" w:cs="宋体"/>
          <w:kern w:val="0"/>
          <w:sz w:val="28"/>
          <w:szCs w:val="28"/>
          <w:lang w:val="en-US" w:eastAsia="zh-CN" w:bidi="ar-SA"/>
        </w:rPr>
        <w:t>报名地点及截止时间：</w:t>
      </w:r>
    </w:p>
    <w:p>
      <w:pPr>
        <w:tabs>
          <w:tab w:val="left" w:pos="7740"/>
        </w:tabs>
        <w:ind w:firstLine="560" w:firstLineChars="200"/>
        <w:rPr>
          <w:rFonts w:hint="eastAsia" w:ascii="仿宋_GB2312" w:hAnsi="仿宋"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仿宋" w:eastAsia="仿宋_GB2312" w:cs="宋体"/>
          <w:color w:val="000000" w:themeColor="text1"/>
          <w:kern w:val="0"/>
          <w:sz w:val="28"/>
          <w:szCs w:val="28"/>
          <w:lang w:val="en-US" w:eastAsia="zh-CN" w:bidi="ar-SA"/>
          <w14:textFill>
            <w14:solidFill>
              <w14:schemeClr w14:val="tx1"/>
            </w14:solidFill>
          </w14:textFill>
        </w:rPr>
        <w:t>1、地址：</w:t>
      </w:r>
      <w:r>
        <w:rPr>
          <w:rFonts w:hint="default" w:ascii="仿宋_GB2312" w:hAnsi="仿宋" w:eastAsia="仿宋_GB2312" w:cs="宋体"/>
          <w:color w:val="000000" w:themeColor="text1"/>
          <w:kern w:val="0"/>
          <w:sz w:val="28"/>
          <w:szCs w:val="28"/>
          <w:lang w:val="en-US" w:eastAsia="zh-CN" w:bidi="ar-SA"/>
          <w14:textFill>
            <w14:solidFill>
              <w14:schemeClr w14:val="tx1"/>
            </w14:solidFill>
          </w14:textFill>
        </w:rPr>
        <w:t>成都市锦江区狮子山路106号1号楼科技管理办公室 </w:t>
      </w:r>
      <w:r>
        <w:rPr>
          <w:rFonts w:hint="eastAsia" w:ascii="仿宋_GB2312" w:hAnsi="仿宋" w:eastAsia="仿宋_GB2312" w:cs="宋体"/>
          <w:color w:val="000000" w:themeColor="text1"/>
          <w:kern w:val="0"/>
          <w:sz w:val="28"/>
          <w:szCs w:val="28"/>
          <w:lang w:val="en-US" w:eastAsia="zh-CN" w:bidi="ar-SA"/>
          <w14:textFill>
            <w14:solidFill>
              <w14:schemeClr w14:val="tx1"/>
            </w14:solidFill>
          </w14:textFill>
        </w:rPr>
        <w:t>；</w:t>
      </w:r>
    </w:p>
    <w:p>
      <w:pPr>
        <w:tabs>
          <w:tab w:val="left" w:pos="7740"/>
        </w:tabs>
        <w:ind w:firstLine="560" w:firstLineChars="200"/>
        <w:rPr>
          <w:rFonts w:hint="default" w:ascii="仿宋_GB2312" w:hAnsi="仿宋" w:eastAsia="仿宋_GB2312" w:cs="宋体"/>
          <w:kern w:val="0"/>
          <w:sz w:val="28"/>
          <w:szCs w:val="28"/>
          <w:lang w:val="en-US" w:eastAsia="zh-CN" w:bidi="ar-SA"/>
        </w:rPr>
      </w:pPr>
      <w:r>
        <w:rPr>
          <w:rFonts w:hint="eastAsia" w:ascii="仿宋_GB2312" w:hAnsi="仿宋" w:eastAsia="仿宋_GB2312" w:cs="宋体"/>
          <w:kern w:val="0"/>
          <w:sz w:val="28"/>
          <w:szCs w:val="28"/>
          <w:lang w:val="en-US" w:eastAsia="zh-CN" w:bidi="ar-SA"/>
        </w:rPr>
        <w:t>2、</w:t>
      </w:r>
      <w:r>
        <w:rPr>
          <w:rFonts w:hint="default" w:ascii="仿宋_GB2312" w:hAnsi="仿宋" w:eastAsia="仿宋_GB2312" w:cs="宋体"/>
          <w:kern w:val="0"/>
          <w:sz w:val="28"/>
          <w:szCs w:val="28"/>
          <w:lang w:val="en-US" w:eastAsia="zh-CN" w:bidi="ar-SA"/>
        </w:rPr>
        <w:t>报名截止时间为20</w:t>
      </w:r>
      <w:r>
        <w:rPr>
          <w:rFonts w:hint="eastAsia" w:ascii="仿宋_GB2312" w:hAnsi="仿宋" w:eastAsia="仿宋_GB2312" w:cs="宋体"/>
          <w:kern w:val="0"/>
          <w:sz w:val="28"/>
          <w:szCs w:val="28"/>
          <w:lang w:val="en-US" w:eastAsia="zh-CN" w:bidi="ar-SA"/>
        </w:rPr>
        <w:t>22</w:t>
      </w:r>
      <w:r>
        <w:rPr>
          <w:rFonts w:hint="default" w:ascii="仿宋_GB2312" w:hAnsi="仿宋" w:eastAsia="仿宋_GB2312" w:cs="宋体"/>
          <w:kern w:val="0"/>
          <w:sz w:val="28"/>
          <w:szCs w:val="28"/>
          <w:lang w:val="en-US" w:eastAsia="zh-CN" w:bidi="ar-SA"/>
        </w:rPr>
        <w:t>年</w:t>
      </w:r>
      <w:r>
        <w:rPr>
          <w:rFonts w:hint="eastAsia" w:ascii="仿宋_GB2312" w:hAnsi="仿宋" w:eastAsia="仿宋_GB2312" w:cs="宋体"/>
          <w:kern w:val="0"/>
          <w:sz w:val="28"/>
          <w:szCs w:val="28"/>
          <w:lang w:val="en-US" w:eastAsia="zh-CN" w:bidi="ar-SA"/>
        </w:rPr>
        <w:t>1</w:t>
      </w:r>
      <w:r>
        <w:rPr>
          <w:rFonts w:hint="default" w:ascii="仿宋_GB2312" w:hAnsi="仿宋" w:eastAsia="仿宋_GB2312" w:cs="宋体"/>
          <w:kern w:val="0"/>
          <w:sz w:val="28"/>
          <w:szCs w:val="28"/>
          <w:lang w:val="en-US" w:eastAsia="zh-CN" w:bidi="ar-SA"/>
        </w:rPr>
        <w:t>月</w:t>
      </w:r>
      <w:r>
        <w:rPr>
          <w:rFonts w:hint="eastAsia" w:ascii="仿宋_GB2312" w:hAnsi="仿宋" w:eastAsia="仿宋_GB2312" w:cs="宋体"/>
          <w:kern w:val="0"/>
          <w:sz w:val="28"/>
          <w:szCs w:val="28"/>
          <w:lang w:val="en-US" w:eastAsia="zh-CN" w:bidi="ar-SA"/>
        </w:rPr>
        <w:t>13</w:t>
      </w:r>
      <w:r>
        <w:rPr>
          <w:rFonts w:hint="default" w:ascii="仿宋_GB2312" w:hAnsi="仿宋" w:eastAsia="仿宋_GB2312" w:cs="宋体"/>
          <w:kern w:val="0"/>
          <w:sz w:val="28"/>
          <w:szCs w:val="28"/>
          <w:lang w:val="en-US" w:eastAsia="zh-CN" w:bidi="ar-SA"/>
        </w:rPr>
        <w:t>日17:00。</w:t>
      </w:r>
    </w:p>
    <w:p>
      <w:pPr>
        <w:tabs>
          <w:tab w:val="left" w:pos="7740"/>
        </w:tabs>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六</w:t>
      </w:r>
      <w:r>
        <w:rPr>
          <w:rFonts w:hint="eastAsia" w:ascii="仿宋_GB2312" w:hAnsi="仿宋" w:eastAsia="仿宋_GB2312" w:cs="宋体"/>
          <w:kern w:val="0"/>
          <w:sz w:val="28"/>
          <w:szCs w:val="28"/>
        </w:rPr>
        <w:t>、比选活动时间和地点：</w:t>
      </w:r>
    </w:p>
    <w:p>
      <w:pPr>
        <w:tabs>
          <w:tab w:val="left" w:pos="7740"/>
        </w:tabs>
        <w:ind w:firstLine="560" w:firstLineChars="2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1、比选时间：20</w:t>
      </w:r>
      <w:r>
        <w:rPr>
          <w:rFonts w:hint="eastAsia" w:ascii="仿宋_GB2312" w:hAnsi="仿宋" w:eastAsia="仿宋_GB2312" w:cs="宋体"/>
          <w:kern w:val="0"/>
          <w:sz w:val="28"/>
          <w:szCs w:val="28"/>
          <w:lang w:val="en-US" w:eastAsia="zh-CN"/>
        </w:rPr>
        <w:t>22</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lang w:val="en-US" w:eastAsia="zh-CN"/>
        </w:rPr>
        <w:t>14</w:t>
      </w:r>
      <w:r>
        <w:rPr>
          <w:rFonts w:hint="eastAsia" w:ascii="仿宋_GB2312" w:hAnsi="仿宋" w:eastAsia="仿宋_GB2312" w:cs="宋体"/>
          <w:kern w:val="0"/>
          <w:sz w:val="28"/>
          <w:szCs w:val="28"/>
        </w:rPr>
        <w:t>日</w:t>
      </w:r>
      <w:r>
        <w:rPr>
          <w:rFonts w:hint="eastAsia" w:ascii="仿宋_GB2312" w:hAnsi="仿宋" w:eastAsia="仿宋_GB2312" w:cs="宋体"/>
          <w:kern w:val="0"/>
          <w:sz w:val="28"/>
          <w:szCs w:val="28"/>
          <w:lang w:val="en-US" w:eastAsia="zh-CN"/>
        </w:rPr>
        <w:t>9</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30</w:t>
      </w:r>
      <w:r>
        <w:rPr>
          <w:rFonts w:hint="eastAsia" w:ascii="仿宋_GB2312" w:hAnsi="仿宋" w:eastAsia="仿宋_GB2312" w:cs="宋体"/>
          <w:kern w:val="0"/>
          <w:sz w:val="28"/>
          <w:szCs w:val="28"/>
        </w:rPr>
        <w:t>。</w:t>
      </w:r>
    </w:p>
    <w:p>
      <w:pPr>
        <w:tabs>
          <w:tab w:val="left" w:pos="7740"/>
        </w:tabs>
        <w:ind w:firstLine="560" w:firstLineChars="200"/>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2、比选地点</w:t>
      </w:r>
      <w:r>
        <w:rPr>
          <w:rFonts w:hint="eastAsia" w:ascii="仿宋_GB2312" w:hAnsi="仿宋" w:eastAsia="仿宋_GB2312" w:cs="宋体"/>
          <w:kern w:val="0"/>
          <w:sz w:val="28"/>
          <w:szCs w:val="28"/>
          <w:lang w:eastAsia="zh-CN"/>
        </w:rPr>
        <w:t>：</w:t>
      </w:r>
      <w:r>
        <w:rPr>
          <w:rFonts w:hint="eastAsia" w:ascii="仿宋_GB2312" w:hAnsi="仿宋" w:eastAsia="仿宋_GB2312" w:cs="宋体"/>
          <w:kern w:val="0"/>
          <w:sz w:val="28"/>
          <w:szCs w:val="28"/>
          <w:lang w:val="en-US" w:eastAsia="zh-CN"/>
        </w:rPr>
        <w:t>四川省农业科学院生物技术核技术研究所</w:t>
      </w:r>
      <w:r>
        <w:rPr>
          <w:rFonts w:hint="eastAsia" w:ascii="仿宋_GB2312" w:hAnsi="仿宋" w:eastAsia="仿宋_GB2312" w:cs="宋体"/>
          <w:kern w:val="0"/>
          <w:sz w:val="28"/>
          <w:szCs w:val="28"/>
        </w:rPr>
        <w:t>　</w:t>
      </w:r>
    </w:p>
    <w:p>
      <w:pPr>
        <w:tabs>
          <w:tab w:val="left" w:pos="7740"/>
        </w:tabs>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七、联系方式:　</w:t>
      </w:r>
    </w:p>
    <w:p>
      <w:pPr>
        <w:tabs>
          <w:tab w:val="left" w:pos="7740"/>
        </w:tabs>
        <w:ind w:firstLine="560" w:firstLineChars="200"/>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报名联系人及电话： 张</w:t>
      </w:r>
      <w:r>
        <w:rPr>
          <w:rFonts w:hint="default" w:ascii="仿宋_GB2312" w:hAnsi="仿宋" w:eastAsia="仿宋_GB2312" w:cs="宋体"/>
          <w:kern w:val="0"/>
          <w:sz w:val="28"/>
          <w:szCs w:val="28"/>
          <w:lang w:val="en-US" w:eastAsia="zh-CN"/>
        </w:rPr>
        <w:t>老师 028-84504609；</w:t>
      </w:r>
      <w:r>
        <w:rPr>
          <w:rFonts w:hint="eastAsia" w:ascii="仿宋_GB2312" w:hAnsi="仿宋" w:eastAsia="仿宋_GB2312" w:cs="宋体"/>
          <w:kern w:val="0"/>
          <w:sz w:val="28"/>
          <w:szCs w:val="28"/>
          <w:lang w:val="en-US" w:eastAsia="zh-CN"/>
        </w:rPr>
        <w:t>13880070780</w:t>
      </w:r>
    </w:p>
    <w:p>
      <w:pPr>
        <w:tabs>
          <w:tab w:val="left" w:pos="7740"/>
        </w:tabs>
        <w:ind w:firstLine="560" w:firstLineChars="200"/>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项目联系人及电话： 向老师 13980092586</w:t>
      </w: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tabs>
          <w:tab w:val="left" w:pos="7740"/>
        </w:tabs>
        <w:ind w:left="5591" w:leftChars="1729" w:hanging="1960" w:hangingChars="700"/>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四川省农业科学院生物技术核技术研究所</w:t>
      </w:r>
      <w:r>
        <w:rPr>
          <w:rFonts w:hint="eastAsia" w:ascii="仿宋_GB2312" w:hAnsi="仿宋" w:eastAsia="仿宋_GB2312" w:cs="宋体"/>
          <w:kern w:val="0"/>
          <w:sz w:val="28"/>
          <w:szCs w:val="28"/>
        </w:rPr>
        <w:br w:type="textWrapping"/>
      </w:r>
      <w:r>
        <w:rPr>
          <w:rFonts w:hint="eastAsia" w:ascii="仿宋_GB2312" w:hAnsi="仿宋" w:eastAsia="仿宋_GB2312" w:cs="宋体"/>
          <w:kern w:val="0"/>
          <w:sz w:val="28"/>
          <w:szCs w:val="28"/>
        </w:rPr>
        <w:t>20</w:t>
      </w:r>
      <w:r>
        <w:rPr>
          <w:rFonts w:hint="eastAsia" w:ascii="仿宋_GB2312" w:hAnsi="仿宋" w:eastAsia="仿宋_GB2312" w:cs="宋体"/>
          <w:kern w:val="0"/>
          <w:sz w:val="28"/>
          <w:szCs w:val="28"/>
          <w:lang w:val="en-US" w:eastAsia="zh-CN"/>
        </w:rPr>
        <w:t>22</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lang w:val="en-US" w:eastAsia="zh-CN"/>
        </w:rPr>
        <w:t>7</w:t>
      </w:r>
      <w:r>
        <w:rPr>
          <w:rFonts w:hint="eastAsia" w:ascii="仿宋_GB2312" w:hAnsi="仿宋" w:eastAsia="仿宋_GB2312" w:cs="宋体"/>
          <w:kern w:val="0"/>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auto"/>
        <w:rPr>
          <w:rFonts w:hint="eastAsia" w:ascii="仿宋" w:hAnsi="仿宋" w:eastAsia="仿宋"/>
          <w:b/>
          <w:bCs/>
          <w:sz w:val="28"/>
          <w:szCs w:val="28"/>
        </w:rPr>
      </w:pPr>
      <w:r>
        <w:rPr>
          <w:rFonts w:hint="eastAsia" w:ascii="仿宋" w:hAnsi="仿宋" w:eastAsia="仿宋"/>
          <w:b/>
          <w:bCs/>
          <w:sz w:val="28"/>
          <w:szCs w:val="28"/>
        </w:rPr>
        <w:t>第二章   比选申请人须知</w:t>
      </w:r>
    </w:p>
    <w:tbl>
      <w:tblPr>
        <w:tblStyle w:val="4"/>
        <w:tblpPr w:leftFromText="180" w:rightFromText="180" w:vertAnchor="text" w:horzAnchor="page" w:tblpX="1320" w:tblpY="176"/>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860"/>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序号</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内容</w:t>
            </w:r>
          </w:p>
        </w:tc>
        <w:tc>
          <w:tcPr>
            <w:tcW w:w="6661"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比选人</w:t>
            </w:r>
          </w:p>
        </w:tc>
        <w:tc>
          <w:tcPr>
            <w:tcW w:w="6661" w:type="dxa"/>
            <w:tcBorders>
              <w:top w:val="single" w:color="auto" w:sz="4" w:space="0"/>
              <w:left w:val="single" w:color="auto" w:sz="4" w:space="0"/>
              <w:bottom w:val="single" w:color="auto" w:sz="4" w:space="0"/>
              <w:right w:val="single" w:color="auto" w:sz="4" w:space="0"/>
            </w:tcBorders>
            <w:noWrap w:val="0"/>
            <w:vAlign w:val="top"/>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名称：</w:t>
            </w:r>
            <w:r>
              <w:rPr>
                <w:rFonts w:hint="eastAsia" w:ascii="仿宋_GB2312" w:hAnsi="仿宋" w:eastAsia="仿宋_GB2312" w:cs="宋体"/>
                <w:kern w:val="0"/>
                <w:sz w:val="28"/>
                <w:szCs w:val="28"/>
                <w:lang w:val="en-US" w:eastAsia="zh-CN"/>
              </w:rPr>
              <w:t>四川省农业科学院生物技术核技术研究所</w:t>
            </w:r>
            <w:r>
              <w:rPr>
                <w:rFonts w:hint="eastAsia" w:ascii="仿宋_GB2312" w:hAnsi="仿宋" w:eastAsia="仿宋_GB2312"/>
                <w:sz w:val="28"/>
                <w:szCs w:val="28"/>
                <w:lang w:val="en-US" w:eastAsia="zh-CN"/>
              </w:rPr>
              <w:t xml:space="preserve">    </w:t>
            </w:r>
          </w:p>
          <w:p>
            <w:pPr>
              <w:tabs>
                <w:tab w:val="left" w:pos="7740"/>
              </w:tabs>
              <w:rPr>
                <w:rFonts w:hint="default" w:ascii="Times New Roman" w:hAnsi="宋体" w:eastAsia="Times New Roman" w:cs="Times New Roman"/>
                <w:i w:val="0"/>
                <w:caps w:val="0"/>
                <w:color w:val="333333"/>
                <w:spacing w:val="0"/>
                <w:sz w:val="27"/>
                <w:szCs w:val="27"/>
              </w:rPr>
            </w:pPr>
            <w:r>
              <w:rPr>
                <w:rFonts w:hint="eastAsia" w:ascii="仿宋_GB2312" w:hAnsi="仿宋" w:eastAsia="仿宋_GB2312"/>
                <w:sz w:val="28"/>
                <w:szCs w:val="28"/>
                <w:lang w:val="en-US" w:eastAsia="zh-CN"/>
              </w:rPr>
              <w:t>地址：成都市锦江区狮子山路106号</w:t>
            </w:r>
          </w:p>
          <w:p>
            <w:pPr>
              <w:tabs>
                <w:tab w:val="left" w:pos="7740"/>
              </w:tabs>
              <w:rPr>
                <w:rFonts w:hint="eastAsia" w:ascii="仿宋_GB2312" w:hAnsi="仿宋" w:eastAsia="仿宋_GB2312"/>
                <w:sz w:val="28"/>
                <w:szCs w:val="28"/>
                <w:lang w:val="en-US" w:eastAsia="zh-CN"/>
              </w:rPr>
            </w:pPr>
            <w:r>
              <w:rPr>
                <w:rFonts w:hint="default" w:ascii="仿宋_GB2312" w:hAnsi="仿宋" w:eastAsia="仿宋_GB2312"/>
                <w:sz w:val="28"/>
                <w:szCs w:val="28"/>
                <w:lang w:val="en-US" w:eastAsia="zh-CN"/>
              </w:rPr>
              <w:t>联系</w:t>
            </w:r>
            <w:r>
              <w:rPr>
                <w:rFonts w:hint="eastAsia" w:ascii="仿宋_GB2312" w:hAnsi="仿宋" w:eastAsia="仿宋_GB2312"/>
                <w:sz w:val="28"/>
                <w:szCs w:val="28"/>
                <w:lang w:val="en-US" w:eastAsia="zh-CN"/>
              </w:rPr>
              <w:t>人及</w:t>
            </w:r>
            <w:r>
              <w:rPr>
                <w:rFonts w:hint="default" w:ascii="仿宋_GB2312" w:hAnsi="仿宋" w:eastAsia="仿宋_GB2312"/>
                <w:sz w:val="28"/>
                <w:szCs w:val="28"/>
                <w:lang w:val="en-US" w:eastAsia="zh-CN"/>
              </w:rPr>
              <w:t>电话：</w:t>
            </w:r>
            <w:r>
              <w:rPr>
                <w:rFonts w:hint="eastAsia" w:ascii="仿宋_GB2312" w:hAnsi="仿宋" w:eastAsia="仿宋_GB2312"/>
                <w:sz w:val="28"/>
                <w:szCs w:val="28"/>
                <w:lang w:val="en-US" w:eastAsia="zh-CN"/>
              </w:rPr>
              <w:t xml:space="preserve">张老师 </w:t>
            </w:r>
            <w:r>
              <w:rPr>
                <w:rFonts w:hint="default" w:ascii="仿宋_GB2312" w:hAnsi="仿宋" w:eastAsia="仿宋_GB2312"/>
                <w:sz w:val="28"/>
                <w:szCs w:val="28"/>
                <w:lang w:val="en-US" w:eastAsia="zh-CN"/>
              </w:rPr>
              <w:t>028-84504609；</w:t>
            </w:r>
            <w:r>
              <w:rPr>
                <w:rFonts w:hint="eastAsia" w:ascii="仿宋_GB2312" w:hAnsi="仿宋" w:eastAsia="仿宋_GB2312"/>
                <w:sz w:val="28"/>
                <w:szCs w:val="28"/>
                <w:lang w:val="en-US" w:eastAsia="zh-CN"/>
              </w:rPr>
              <w:t>13880070780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工程名称</w:t>
            </w:r>
          </w:p>
        </w:tc>
        <w:tc>
          <w:tcPr>
            <w:tcW w:w="6661" w:type="dxa"/>
            <w:tcBorders>
              <w:top w:val="single" w:color="auto" w:sz="4" w:space="0"/>
              <w:left w:val="single" w:color="auto" w:sz="4" w:space="0"/>
              <w:bottom w:val="single" w:color="auto" w:sz="4" w:space="0"/>
              <w:right w:val="single" w:color="auto" w:sz="4" w:space="0"/>
            </w:tcBorders>
            <w:noWrap w:val="0"/>
            <w:vAlign w:val="top"/>
          </w:tcPr>
          <w:p>
            <w:pPr>
              <w:tabs>
                <w:tab w:val="left" w:pos="7740"/>
              </w:tabs>
              <w:rPr>
                <w:rFonts w:hint="eastAsia" w:ascii="仿宋_GB2312" w:hAnsi="仿宋" w:eastAsia="仿宋_GB2312"/>
                <w:sz w:val="28"/>
                <w:szCs w:val="28"/>
                <w:lang w:val="en-US" w:eastAsia="zh-CN"/>
              </w:rPr>
            </w:pPr>
            <w:r>
              <w:rPr>
                <w:rFonts w:hint="default" w:ascii="仿宋_GB2312" w:hAnsi="仿宋" w:eastAsia="仿宋_GB2312" w:cs="宋体"/>
                <w:kern w:val="0"/>
                <w:sz w:val="28"/>
                <w:szCs w:val="28"/>
                <w:lang w:val="en-US" w:eastAsia="zh-CN"/>
              </w:rPr>
              <w:t>四川省农作物航天诱变育种技术工程实验室</w:t>
            </w:r>
            <w:r>
              <w:rPr>
                <w:rFonts w:hint="eastAsia" w:ascii="仿宋_GB2312" w:hAnsi="仿宋" w:eastAsia="仿宋_GB2312" w:cs="宋体"/>
                <w:kern w:val="0"/>
                <w:sz w:val="28"/>
                <w:szCs w:val="28"/>
                <w:lang w:val="en-US" w:eastAsia="zh-CN"/>
              </w:rPr>
              <w:t>基装检测项目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建设地点</w:t>
            </w:r>
          </w:p>
        </w:tc>
        <w:tc>
          <w:tcPr>
            <w:tcW w:w="6661" w:type="dxa"/>
            <w:tcBorders>
              <w:top w:val="single" w:color="auto" w:sz="4" w:space="0"/>
              <w:left w:val="single" w:color="auto" w:sz="4" w:space="0"/>
              <w:bottom w:val="single" w:color="auto" w:sz="4" w:space="0"/>
              <w:right w:val="single" w:color="auto" w:sz="4" w:space="0"/>
            </w:tcBorders>
            <w:noWrap w:val="0"/>
            <w:vAlign w:val="top"/>
          </w:tcPr>
          <w:p>
            <w:pPr>
              <w:tabs>
                <w:tab w:val="left" w:pos="7740"/>
              </w:tabs>
              <w:rPr>
                <w:rFonts w:hint="eastAsia" w:ascii="仿宋_GB2312" w:hAnsi="仿宋" w:eastAsia="仿宋_GB2312"/>
                <w:sz w:val="28"/>
                <w:szCs w:val="28"/>
                <w:lang w:val="en-US" w:eastAsia="zh-CN"/>
              </w:rPr>
            </w:pPr>
            <w:r>
              <w:rPr>
                <w:rFonts w:hint="default" w:ascii="仿宋_GB2312" w:hAnsi="仿宋" w:eastAsia="仿宋_GB2312" w:cs="宋体"/>
                <w:kern w:val="0"/>
                <w:sz w:val="28"/>
                <w:szCs w:val="28"/>
                <w:lang w:val="en-US" w:eastAsia="zh-CN"/>
              </w:rPr>
              <w:t>成都市新都区泰兴镇（四川省农业科学院现代农业科技创新示范园）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1"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比选申请人资格审查合格条件</w:t>
            </w:r>
          </w:p>
        </w:tc>
        <w:tc>
          <w:tcPr>
            <w:tcW w:w="6661" w:type="dxa"/>
            <w:tcBorders>
              <w:top w:val="single" w:color="auto" w:sz="4" w:space="0"/>
              <w:left w:val="single" w:color="auto" w:sz="4" w:space="0"/>
              <w:bottom w:val="single" w:color="auto" w:sz="4" w:space="0"/>
              <w:right w:val="single" w:color="auto" w:sz="4" w:space="0"/>
            </w:tcBorders>
            <w:noWrap w:val="0"/>
            <w:vAlign w:val="top"/>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1、具有独立承担民事责任的能力；</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2、具备建设部批准的桩基检测资质；</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3、具有履行合同所必需的设备、人员和专业技术能力；</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4、参加比选活动前一年内，桩基检测机构或其负责人未因经营活动违法违规被县级以上行政主管部门处罚，或无弄虚作假骗取比选资格；</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6、参加比选活动前三年内，桩基检测机构或其负责人在经营活动中没有重大违法违规记录，未被追究刑事责任；7、未被有关部门禁止或者限制承接国有资金投资项目的相关业务。</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比选申请文件提交时间及地点</w:t>
            </w:r>
          </w:p>
        </w:tc>
        <w:tc>
          <w:tcPr>
            <w:tcW w:w="6661" w:type="dxa"/>
            <w:tcBorders>
              <w:top w:val="single" w:color="auto" w:sz="4" w:space="0"/>
              <w:left w:val="single" w:color="auto" w:sz="4" w:space="0"/>
              <w:bottom w:val="single" w:color="auto" w:sz="4" w:space="0"/>
              <w:right w:val="single" w:color="auto" w:sz="4" w:space="0"/>
            </w:tcBorders>
            <w:noWrap w:val="0"/>
            <w:vAlign w:val="top"/>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提交时间：2022年1月13日北京时间17：00    </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比选申请文件递交地点：</w:t>
            </w:r>
            <w:r>
              <w:rPr>
                <w:rFonts w:hint="default" w:ascii="仿宋_GB2312" w:hAnsi="仿宋" w:eastAsia="仿宋_GB2312" w:cs="宋体"/>
                <w:kern w:val="0"/>
                <w:sz w:val="28"/>
                <w:szCs w:val="28"/>
                <w:lang w:val="en-US" w:eastAsia="zh-CN" w:bidi="ar-SA"/>
              </w:rPr>
              <w:t>成都市锦江区狮子山路106号1号楼</w:t>
            </w:r>
            <w:r>
              <w:rPr>
                <w:rFonts w:hint="default" w:ascii="仿宋_GB2312" w:hAnsi="仿宋" w:eastAsia="仿宋_GB2312" w:cs="宋体"/>
                <w:color w:val="000000" w:themeColor="text1"/>
                <w:kern w:val="0"/>
                <w:sz w:val="28"/>
                <w:szCs w:val="28"/>
                <w:lang w:val="en-US" w:eastAsia="zh-CN" w:bidi="ar-SA"/>
                <w14:textFill>
                  <w14:solidFill>
                    <w14:schemeClr w14:val="tx1"/>
                  </w14:solidFill>
                </w14:textFill>
              </w:rPr>
              <w:t>科技管理办公室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开启比选申请文件</w:t>
            </w:r>
          </w:p>
        </w:tc>
        <w:tc>
          <w:tcPr>
            <w:tcW w:w="6661"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开启时间：2021年1月 日北京时间 9：30</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地点：</w:t>
            </w:r>
            <w:r>
              <w:rPr>
                <w:rFonts w:hint="eastAsia" w:ascii="仿宋_GB2312" w:hAnsi="仿宋" w:eastAsia="仿宋_GB2312" w:cs="宋体"/>
                <w:kern w:val="0"/>
                <w:sz w:val="28"/>
                <w:szCs w:val="28"/>
                <w:lang w:val="en-US" w:eastAsia="zh-CN"/>
              </w:rPr>
              <w:t>农业科学院生物技术核技术研究所</w:t>
            </w:r>
            <w:r>
              <w:rPr>
                <w:rFonts w:hint="eastAsia" w:ascii="仿宋_GB2312" w:hAnsi="仿宋" w:eastAsia="仿宋_GB2312"/>
                <w:sz w:val="28"/>
                <w:szCs w:val="28"/>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评审方法及标准</w:t>
            </w:r>
          </w:p>
        </w:tc>
        <w:tc>
          <w:tcPr>
            <w:tcW w:w="6661"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详见比选文件细则</w:t>
            </w:r>
          </w:p>
        </w:tc>
      </w:tr>
    </w:tbl>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1．总则</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1.1  比选范围</w:t>
      </w:r>
    </w:p>
    <w:p>
      <w:pPr>
        <w:tabs>
          <w:tab w:val="left" w:pos="7740"/>
        </w:tabs>
        <w:rPr>
          <w:rFonts w:hint="eastAsia" w:ascii="仿宋_GB2312" w:hAnsi="仿宋" w:eastAsia="仿宋_GB2312"/>
          <w:sz w:val="28"/>
          <w:szCs w:val="28"/>
          <w:lang w:val="en-US" w:eastAsia="zh-CN"/>
        </w:rPr>
      </w:pPr>
      <w:r>
        <w:rPr>
          <w:rFonts w:hint="default" w:ascii="仿宋_GB2312" w:hAnsi="仿宋" w:eastAsia="仿宋_GB2312" w:cs="宋体"/>
          <w:kern w:val="0"/>
          <w:sz w:val="28"/>
          <w:szCs w:val="28"/>
          <w:lang w:val="en-US" w:eastAsia="zh-CN"/>
        </w:rPr>
        <w:t>四川省农作物航天诱变育种技术工程实验室</w:t>
      </w:r>
      <w:r>
        <w:rPr>
          <w:rFonts w:hint="eastAsia" w:ascii="仿宋_GB2312" w:hAnsi="仿宋" w:eastAsia="仿宋_GB2312" w:cs="宋体"/>
          <w:kern w:val="0"/>
          <w:sz w:val="28"/>
          <w:szCs w:val="28"/>
          <w:lang w:val="en-US" w:eastAsia="zh-CN"/>
        </w:rPr>
        <w:t>基装检测项目</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1.2  无论比选结果如何，比选申请人的比选申请书均不退回。</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1.3  比选人不对未中选人作任何解释。</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 比选文件</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2.1  比选文件中的注解是比选文件的重要组成部分。</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2.2  比选申请人应仔细审阅比选文件中所有的说明，如果比选申请人编制的比选申请书不符合规定的要求，其比选申请书将视为不合格比选申请书。任何对比选文件的忽略或误解，不能作为比选申请书没有完全响应比选文件的有效理由。</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  比选细则</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3.1  本评比方法和评比标准依据</w:t>
      </w:r>
      <w:r>
        <w:rPr>
          <w:rFonts w:hint="default" w:ascii="Times New Roman" w:hAnsi="宋体" w:eastAsia="Times New Roman" w:cs="Times New Roman"/>
          <w:i w:val="0"/>
          <w:caps w:val="0"/>
          <w:color w:val="333333"/>
          <w:spacing w:val="0"/>
          <w:sz w:val="27"/>
          <w:szCs w:val="27"/>
        </w:rPr>
        <w:t>《中华人民共和国政府采购法》、《政府采购非招标采购方式管理办法》、《四川省政府采购竞争性磋商管理暂行办法》</w:t>
      </w:r>
      <w:r>
        <w:rPr>
          <w:rFonts w:hint="eastAsia" w:ascii="仿宋_GB2312" w:hAnsi="仿宋" w:eastAsia="仿宋_GB2312"/>
          <w:sz w:val="28"/>
          <w:szCs w:val="28"/>
          <w:lang w:val="en-US" w:eastAsia="zh-CN"/>
        </w:rPr>
        <w:t>并结合本项目的实际情况制定。</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3.2  本次比选活动遵循公平、公正的原则。</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3.3 .1 比选过程中，比选申请人的法定代表人或其授权委托人应准时参加，否则视为自动放弃比选资格。（注:若为授权委托人出席时应出示授权委托书原件。）</w:t>
      </w:r>
    </w:p>
    <w:p>
      <w:pPr>
        <w:tabs>
          <w:tab w:val="left" w:pos="7740"/>
        </w:tabs>
        <w:rPr>
          <w:rFonts w:hint="eastAsia" w:ascii="仿宋_GB2312" w:hAnsi="仿宋" w:eastAsia="仿宋_GB2312"/>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3.4  本次比选采用比选评审委员会打分方式</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4．比选申请书</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4.1比选申请书的编制 </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4.1.1比选申请书的格式</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比选申请书应按第二章“比选申请书”的格式进行编写，至少应包括“法定代表人授权书（如为授权）、桩基检测机构组织结构、桩基检测机构简介、拟投入本建设项目的桩基检测专职人员情况汇总表、企业信誉承诺等各项内容及比选申请人认为必须提供的其它资料。本比选文件要求的证明文件，比选申请人必须提供，本比选文件没有要求的证明文件，比选申请人认为需要提供的，也可以提供。</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4.1.2比选申请书应全部用不褪色的墨水（粉）书写或打印、逐页编码，不得有任何涂改。</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4.1.3比选申请书正本一份、副本一份。正本和副本的封面上应清楚的标记“正本”和“副本”的字样。正副本内容应完全一致，如不一致时，以正本为准。</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4.1.4比选申请书的正副本应分别装订成册，并编制目录，散页无效。具体装订要求见比选申请人须知规定。</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4.2比选申请书的签署</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4.2.1比选申请人应在比选申请书封面加盖单位公章，法定代表人应签字或加盖印鉴，否则申请书无效。</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4.2.2比选申请书的密封与标识：</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比选申请书的正本与副本应一起包装，比选申请书的外包装应保证其密封性，在密封的骑缝处加盖比选申请人单位公章。封套上应清楚地载明比选申请人的名称、地址、电话及联系人。</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4.2.3未按以上要求密封和加写标记的比选申请书将不予开启。</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4.3．比选申请书的递交</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比选申请书应该在比选比选通知函规定的比选申请书提交时间提交。迟到的比选申请书比选人将不予接收。资料逾期不补。 </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5、评审</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5.1评审委员会</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评标由采购单位依照政府采购法律、法规、规章、政策的规定，组建的评标委员会负责。</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5.2比选程序</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比选人在监督人员监督的情况下，在比选文件规定地点、时间当场开封所有比选申请书，按照以下程序进行：</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（一）对竞争性比选申请文件进行审查，剔除无效申请文件；</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符合下列条件之一的为无效申请文件，除此以外，评审委员会不得再以不符合比选文件中规定的其他实质性要求来判定无效申请文件：</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（1）报价不符合比选人规定；</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（2）未按4.2.1条规定盖章或签字的； </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（3）未按4.2.2条要求密封和加写标记的； </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（4）不符合4.3.1条规定的；</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（5）桩基检测机构拟投入到本建设项目的桩基检测专职人员不符合比选文件要求的；</w:t>
      </w:r>
    </w:p>
    <w:p>
      <w:pPr>
        <w:tabs>
          <w:tab w:val="left" w:pos="7740"/>
        </w:tabs>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（6）发现在此过程中有弄虚作假情形的。</w:t>
      </w:r>
    </w:p>
    <w:p>
      <w:pPr>
        <w:tabs>
          <w:tab w:val="left" w:pos="7740"/>
        </w:tabs>
        <w:ind w:firstLine="280" w:firstLineChars="100"/>
        <w:rPr>
          <w:rFonts w:hint="eastAsia" w:ascii="仿宋_GB2312" w:hAnsi="仿宋" w:eastAsia="仿宋_GB2312"/>
          <w:color w:val="C00000"/>
          <w:sz w:val="28"/>
          <w:szCs w:val="28"/>
          <w:lang w:val="en-US" w:eastAsia="zh-CN"/>
        </w:rPr>
      </w:pPr>
      <w:r>
        <w:rPr>
          <w:rFonts w:hint="eastAsia" w:ascii="仿宋_GB2312" w:hAnsi="仿宋" w:eastAsia="仿宋_GB2312"/>
          <w:color w:val="000000" w:themeColor="text1"/>
          <w:sz w:val="28"/>
          <w:szCs w:val="28"/>
          <w:lang w:val="en-US" w:eastAsia="zh-CN"/>
          <w14:textFill>
            <w14:solidFill>
              <w14:schemeClr w14:val="tx1"/>
            </w14:solidFill>
          </w14:textFill>
        </w:rPr>
        <w:t>（二）比选方式：</w:t>
      </w:r>
      <w:r>
        <w:rPr>
          <w:rFonts w:hint="default" w:ascii="仿宋_GB2312" w:hAnsi="仿宋" w:eastAsia="仿宋_GB2312"/>
          <w:color w:val="000000" w:themeColor="text1"/>
          <w:sz w:val="28"/>
          <w:szCs w:val="28"/>
          <w:lang w:val="en-US" w:eastAsia="zh-CN"/>
          <w14:textFill>
            <w14:solidFill>
              <w14:schemeClr w14:val="tx1"/>
            </w14:solidFill>
          </w14:textFill>
        </w:rPr>
        <w:t>比选评标办法采用综合评估法。公告期结束后，3家及以上比选商参与比选，以会议评比方式开展比选；如少于3家参加比选，评比会议自动取消。</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6、中选公示</w:t>
      </w:r>
    </w:p>
    <w:p>
      <w:pPr>
        <w:tabs>
          <w:tab w:val="left" w:pos="7740"/>
        </w:tabs>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中选结果将在四川省农业科学院生物技术核技术研究所公示栏公示5个工作日。对公示无异议的，公示结束后比选人应向中选人发出中选通知书。</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7、除发生投诉情况外，比选人应在中选通知书发出之日起2个工作日内与中选人订立书面《委托基桩检测合同》。</w:t>
      </w:r>
    </w:p>
    <w:p>
      <w:pPr>
        <w:tabs>
          <w:tab w:val="left" w:pos="7740"/>
        </w:tabs>
        <w:ind w:firstLine="2800" w:firstLineChars="10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第三章   比选申请书的编制</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1、比选申请人在编制比选申请书时必须使用本章所附格式并符合有关要求；本章规定格式的，由比选申请人根据实际情况自主编制。</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2、比选申请人应按本章所附格式的先后顺序编制比选申请书。</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3、比选申请书应在比选申请书封面和《法定代表人授权书》中的“比选申请人”一栏填上比选申请人的全称并在名称上加盖比选申请人单位章。</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4、比选申请书中的表格或空格如填写不下，可编辑扩充或另附页。除形式外，比选申请人不得改变基内容要求。本章所附格式，比选申请人为编制比选申请书可以进行复印或编辑。</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5、比选申请人应按照比选申请书格式的要求编制比选申请书。比选申请书密封后按规定的时间和地点提交。</w:t>
      </w:r>
    </w:p>
    <w:p>
      <w:pPr>
        <w:tabs>
          <w:tab w:val="left" w:pos="7740"/>
        </w:tabs>
        <w:rPr>
          <w:rFonts w:hint="eastAsia" w:ascii="仿宋_GB2312" w:hAnsi="仿宋" w:eastAsia="仿宋_GB2312"/>
          <w:sz w:val="28"/>
          <w:szCs w:val="28"/>
          <w:lang w:val="en-US" w:eastAsia="zh-CN"/>
        </w:rPr>
      </w:pPr>
    </w:p>
    <w:p>
      <w:pPr>
        <w:tabs>
          <w:tab w:val="left" w:pos="7740"/>
        </w:tabs>
        <w:ind w:firstLine="3920" w:firstLineChars="14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比选申请文件格式</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32"/>
          <w:szCs w:val="32"/>
          <w:lang w:val="en-US" w:eastAsia="zh-CN"/>
        </w:rPr>
      </w:pPr>
      <w:r>
        <w:rPr>
          <w:rFonts w:hint="eastAsia" w:ascii="仿宋_GB2312" w:hAnsi="仿宋" w:eastAsia="仿宋_GB2312"/>
          <w:sz w:val="28"/>
          <w:szCs w:val="28"/>
          <w:lang w:val="en-US" w:eastAsia="zh-CN"/>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lang w:val="en-US" w:eastAsia="zh-CN"/>
        </w:rPr>
        <w:t>工程比选</w:t>
      </w:r>
    </w:p>
    <w:p>
      <w:pPr>
        <w:tabs>
          <w:tab w:val="left" w:pos="7740"/>
        </w:tabs>
        <w:rPr>
          <w:rFonts w:hint="eastAsia" w:ascii="仿宋_GB2312" w:hAnsi="仿宋" w:eastAsia="仿宋_GB2312"/>
          <w:sz w:val="32"/>
          <w:szCs w:val="32"/>
          <w:lang w:val="en-US" w:eastAsia="zh-CN"/>
        </w:rPr>
      </w:pPr>
    </w:p>
    <w:p>
      <w:pPr>
        <w:tabs>
          <w:tab w:val="left" w:pos="7740"/>
        </w:tabs>
        <w:rPr>
          <w:rFonts w:hint="eastAsia" w:ascii="仿宋_GB2312" w:hAnsi="仿宋" w:eastAsia="仿宋_GB2312"/>
          <w:sz w:val="32"/>
          <w:szCs w:val="32"/>
          <w:lang w:val="en-US" w:eastAsia="zh-CN"/>
        </w:rPr>
      </w:pPr>
    </w:p>
    <w:p>
      <w:pPr>
        <w:tabs>
          <w:tab w:val="left" w:pos="7740"/>
        </w:tabs>
        <w:ind w:firstLine="4800" w:firstLineChars="15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比</w:t>
      </w:r>
    </w:p>
    <w:p>
      <w:pPr>
        <w:tabs>
          <w:tab w:val="left" w:pos="7740"/>
        </w:tabs>
        <w:rPr>
          <w:rFonts w:hint="eastAsia" w:ascii="仿宋_GB2312" w:hAnsi="仿宋" w:eastAsia="仿宋_GB2312"/>
          <w:sz w:val="32"/>
          <w:szCs w:val="32"/>
          <w:lang w:val="en-US" w:eastAsia="zh-CN"/>
        </w:rPr>
      </w:pPr>
    </w:p>
    <w:p>
      <w:pPr>
        <w:tabs>
          <w:tab w:val="left" w:pos="7740"/>
        </w:tabs>
        <w:ind w:firstLine="4800" w:firstLineChars="15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选</w:t>
      </w:r>
    </w:p>
    <w:p>
      <w:pPr>
        <w:tabs>
          <w:tab w:val="left" w:pos="7740"/>
        </w:tabs>
        <w:rPr>
          <w:rFonts w:hint="eastAsia" w:ascii="仿宋_GB2312" w:hAnsi="仿宋" w:eastAsia="仿宋_GB2312"/>
          <w:sz w:val="32"/>
          <w:szCs w:val="32"/>
          <w:lang w:val="en-US" w:eastAsia="zh-CN"/>
        </w:rPr>
      </w:pPr>
    </w:p>
    <w:p>
      <w:pPr>
        <w:tabs>
          <w:tab w:val="left" w:pos="7740"/>
        </w:tabs>
        <w:ind w:firstLine="4800" w:firstLineChars="15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申</w:t>
      </w:r>
    </w:p>
    <w:p>
      <w:pPr>
        <w:tabs>
          <w:tab w:val="left" w:pos="7740"/>
        </w:tabs>
        <w:rPr>
          <w:rFonts w:hint="eastAsia" w:ascii="仿宋_GB2312" w:hAnsi="仿宋" w:eastAsia="仿宋_GB2312"/>
          <w:sz w:val="32"/>
          <w:szCs w:val="32"/>
          <w:lang w:val="en-US" w:eastAsia="zh-CN"/>
        </w:rPr>
      </w:pPr>
    </w:p>
    <w:p>
      <w:pPr>
        <w:tabs>
          <w:tab w:val="left" w:pos="7740"/>
        </w:tabs>
        <w:ind w:firstLine="4800" w:firstLineChars="15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请</w:t>
      </w:r>
    </w:p>
    <w:p>
      <w:pPr>
        <w:tabs>
          <w:tab w:val="left" w:pos="7740"/>
        </w:tabs>
        <w:rPr>
          <w:rFonts w:hint="eastAsia" w:ascii="仿宋_GB2312" w:hAnsi="仿宋" w:eastAsia="仿宋_GB2312"/>
          <w:sz w:val="32"/>
          <w:szCs w:val="32"/>
          <w:lang w:val="en-US" w:eastAsia="zh-CN"/>
        </w:rPr>
      </w:pPr>
    </w:p>
    <w:p>
      <w:pPr>
        <w:tabs>
          <w:tab w:val="left" w:pos="7740"/>
        </w:tabs>
        <w:ind w:firstLine="4800" w:firstLineChars="15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书</w:t>
      </w:r>
    </w:p>
    <w:p>
      <w:pPr>
        <w:tabs>
          <w:tab w:val="left" w:pos="7740"/>
        </w:tabs>
        <w:rPr>
          <w:rFonts w:hint="eastAsia" w:ascii="仿宋_GB2312" w:hAnsi="仿宋" w:eastAsia="仿宋_GB2312"/>
          <w:sz w:val="32"/>
          <w:szCs w:val="32"/>
          <w:lang w:val="en-US" w:eastAsia="zh-CN"/>
        </w:rPr>
      </w:pPr>
    </w:p>
    <w:p>
      <w:pPr>
        <w:tabs>
          <w:tab w:val="left" w:pos="7740"/>
        </w:tabs>
        <w:rPr>
          <w:rFonts w:hint="eastAsia" w:ascii="仿宋_GB2312" w:hAnsi="仿宋" w:eastAsia="仿宋_GB2312"/>
          <w:sz w:val="32"/>
          <w:szCs w:val="32"/>
          <w:lang w:val="en-US" w:eastAsia="zh-CN"/>
        </w:rPr>
      </w:pPr>
    </w:p>
    <w:p>
      <w:pPr>
        <w:tabs>
          <w:tab w:val="left" w:pos="7740"/>
        </w:tabs>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比选申请人：（盖章）</w:t>
      </w:r>
    </w:p>
    <w:p>
      <w:pPr>
        <w:tabs>
          <w:tab w:val="left" w:pos="7740"/>
        </w:tabs>
        <w:ind w:firstLine="3520" w:firstLineChars="1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  月  日</w:t>
      </w:r>
    </w:p>
    <w:p>
      <w:pPr>
        <w:tabs>
          <w:tab w:val="left" w:pos="7740"/>
        </w:tabs>
        <w:rPr>
          <w:rFonts w:hint="eastAsia" w:ascii="仿宋_GB2312" w:hAnsi="仿宋" w:eastAsia="仿宋_GB2312"/>
          <w:sz w:val="32"/>
          <w:szCs w:val="32"/>
          <w:lang w:val="en-US" w:eastAsia="zh-CN"/>
        </w:rPr>
        <w:sectPr>
          <w:pgSz w:w="11906" w:h="16838"/>
          <w:pgMar w:top="1417" w:right="1247" w:bottom="1417" w:left="1247" w:header="851" w:footer="992" w:gutter="0"/>
          <w:cols w:space="0" w:num="1"/>
          <w:rtlGutter w:val="0"/>
          <w:docGrid w:type="lines" w:linePitch="312" w:charSpace="0"/>
        </w:sectPr>
      </w:pPr>
    </w:p>
    <w:p>
      <w:pPr>
        <w:tabs>
          <w:tab w:val="left" w:pos="7740"/>
        </w:tabs>
        <w:ind w:firstLine="3360" w:firstLineChars="1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法定代表人授权书</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本授权委托书声明：我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lang w:val="en-US" w:eastAsia="zh-CN"/>
        </w:rPr>
        <w:t>系</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lang w:val="en-US" w:eastAsia="zh-CN"/>
        </w:rPr>
        <w:t>的法定代表人，现授权</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lang w:val="en-US" w:eastAsia="zh-CN"/>
        </w:rPr>
        <w:t>为我公司委托代理人，以本公司的名义参加桩基检测机构的比选活动。委托代理人在桩基检测机构比选活动和委托代理合同谈判过程中所签署的一切文件和处理与之有关的一切事务，我及我公司均予以承认并全部承担其所产生的所有权利和义务。</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委托代理人无转委托权。特此委托。</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委托代理人：           性别：     年龄：</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委托代理人部门：                  职务：</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委托代理人电话：                  手机：</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法定代表人：（签字）</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比选申请人：（盖章）</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日期：2012年  月  日</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ind w:firstLine="3360" w:firstLineChars="1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桩基检测机构组织结构</w:t>
      </w:r>
    </w:p>
    <w:tbl>
      <w:tblPr>
        <w:tblStyle w:val="4"/>
        <w:tblW w:w="942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344"/>
        <w:gridCol w:w="180"/>
        <w:gridCol w:w="1252"/>
        <w:gridCol w:w="191"/>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2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桩基检测机构企业登记信息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企业法人名称</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详细住所</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法定代表人</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组织机构代码</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资质等级</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证书编号</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发证机关</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有效期</w:t>
            </w:r>
          </w:p>
        </w:tc>
        <w:tc>
          <w:tcPr>
            <w:tcW w:w="331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机构电话（手机）</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机构传真</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企业类型</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ind w:firstLine="2520" w:firstLineChars="9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有限责任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注册号码</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c>
          <w:tcPr>
            <w:tcW w:w="162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邮政编码</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营业期限</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2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分公司信息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分支机构名称</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营业场所</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负责人</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电话（含手机）</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经营范围</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注册号码</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邮政编码</w:t>
            </w:r>
          </w:p>
        </w:tc>
        <w:tc>
          <w:tcPr>
            <w:tcW w:w="3128"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传真</w:t>
            </w:r>
          </w:p>
        </w:tc>
        <w:tc>
          <w:tcPr>
            <w:tcW w:w="709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740"/>
              </w:tabs>
              <w:rPr>
                <w:rFonts w:hint="eastAsia" w:ascii="仿宋_GB2312" w:hAnsi="仿宋" w:eastAsia="仿宋_GB2312"/>
                <w:sz w:val="28"/>
                <w:szCs w:val="28"/>
                <w:lang w:val="en-US" w:eastAsia="zh-CN"/>
              </w:rPr>
            </w:pPr>
          </w:p>
        </w:tc>
      </w:tr>
    </w:tbl>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桩基检测机构简介</w:t>
      </w:r>
    </w:p>
    <w:tbl>
      <w:tblPr>
        <w:tblStyle w:val="4"/>
        <w:tblW w:w="940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3" w:hRule="atLeast"/>
        </w:trPr>
        <w:tc>
          <w:tcPr>
            <w:tcW w:w="9405" w:type="dxa"/>
            <w:tcBorders>
              <w:top w:val="single" w:color="auto" w:sz="4" w:space="0"/>
              <w:left w:val="single" w:color="auto" w:sz="4" w:space="0"/>
              <w:bottom w:val="single" w:color="auto" w:sz="4" w:space="0"/>
              <w:right w:val="single" w:color="auto" w:sz="4" w:space="0"/>
            </w:tcBorders>
            <w:noWrap w:val="0"/>
            <w:vAlign w:val="top"/>
          </w:tcPr>
          <w:p>
            <w:pPr>
              <w:tabs>
                <w:tab w:val="left" w:pos="7740"/>
              </w:tabs>
              <w:rPr>
                <w:rFonts w:hint="eastAsia" w:ascii="仿宋_GB2312" w:hAnsi="仿宋" w:eastAsia="仿宋_GB2312"/>
                <w:sz w:val="28"/>
                <w:szCs w:val="28"/>
                <w:lang w:val="en-US" w:eastAsia="zh-CN"/>
              </w:rPr>
            </w:pPr>
          </w:p>
        </w:tc>
      </w:tr>
    </w:tbl>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拟投入本建设项目的桩基检测机构专职人员情况汇总表</w:t>
      </w:r>
    </w:p>
    <w:tbl>
      <w:tblPr>
        <w:tblStyle w:val="4"/>
        <w:tblW w:w="937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365"/>
        <w:gridCol w:w="1605"/>
        <w:gridCol w:w="2205"/>
        <w:gridCol w:w="141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姓名</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拟任职务</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执业资格及专业</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职称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7740"/>
              </w:tabs>
              <w:jc w:val="center"/>
              <w:rPr>
                <w:rFonts w:hint="eastAsia" w:ascii="仿宋_GB2312" w:hAnsi="仿宋" w:eastAsia="仿宋_GB2312"/>
                <w:sz w:val="28"/>
                <w:szCs w:val="28"/>
                <w:lang w:val="en-US" w:eastAsia="zh-CN"/>
              </w:rPr>
            </w:pPr>
          </w:p>
        </w:tc>
      </w:tr>
    </w:tbl>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法定代表人：（签字或盖章）</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比选申请人：（盖章）</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ind w:firstLine="3640" w:firstLineChars="13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企业信誉承诺</w:t>
      </w:r>
    </w:p>
    <w:p>
      <w:pPr>
        <w:tabs>
          <w:tab w:val="left" w:pos="7740"/>
        </w:tabs>
        <w:rPr>
          <w:rFonts w:hint="eastAsia" w:ascii="仿宋_GB2312" w:hAnsi="仿宋" w:eastAsia="仿宋_GB2312"/>
          <w:sz w:val="28"/>
          <w:szCs w:val="28"/>
          <w:lang w:val="en-US" w:eastAsia="zh-CN"/>
        </w:rPr>
      </w:pP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（一）本企业郑重承诺：本企业及负责人在参加比选活动前一年内，未因经营活动违法违规受到县及以上行政主管部门处罚，无因弄虚作假骗取比赛资格。</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本企业在参加比选活动前三年内，本企业及负责人在经营活动中无重大违法行为，未被追究刑事责任。</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本企业未被有关部门禁止或者限制承接国有资金项目的相关业务。</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我们提供的一切材料都是真实、有效的，如有弄虚作假及其他违法违规行为，本公司愿意接受漳州市有关部门依照有关法律、法规、规章或规定给予的处罚或处理。</w:t>
      </w: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（二）本企业在参加比选时，法定代表人或其授权委托人（若为授权委托人出席时将出示授权委托书原件），否则视为自动放弃比选资格。</w:t>
      </w:r>
    </w:p>
    <w:p>
      <w:pPr>
        <w:tabs>
          <w:tab w:val="left" w:pos="7740"/>
        </w:tabs>
        <w:ind w:firstLine="560" w:firstLineChars="200"/>
        <w:rPr>
          <w:rFonts w:hint="eastAsia" w:ascii="仿宋_GB2312" w:hAnsi="仿宋" w:eastAsia="仿宋_GB2312"/>
          <w:sz w:val="28"/>
          <w:szCs w:val="28"/>
          <w:lang w:val="en-US" w:eastAsia="zh-CN"/>
        </w:rPr>
      </w:pPr>
    </w:p>
    <w:p>
      <w:pPr>
        <w:tabs>
          <w:tab w:val="left" w:pos="7740"/>
        </w:tabs>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特此承诺！</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法定代表人：（签字或盖章）</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比选申请人：（盖章）</w:t>
      </w:r>
    </w:p>
    <w:p>
      <w:pPr>
        <w:tabs>
          <w:tab w:val="left" w:pos="7740"/>
        </w:tabs>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2021年  月  日</w:t>
      </w:r>
    </w:p>
    <w:p>
      <w:pPr>
        <w:tabs>
          <w:tab w:val="left" w:pos="7740"/>
        </w:tabs>
        <w:rPr>
          <w:rFonts w:hint="eastAsia" w:ascii="仿宋_GB2312" w:hAnsi="仿宋" w:eastAsia="仿宋_GB2312"/>
          <w:sz w:val="28"/>
          <w:szCs w:val="28"/>
          <w:lang w:val="en-US" w:eastAsia="zh-CN"/>
        </w:rPr>
      </w:pPr>
    </w:p>
    <w:p>
      <w:pPr>
        <w:tabs>
          <w:tab w:val="left" w:pos="7740"/>
        </w:tabs>
        <w:rPr>
          <w:rFonts w:hint="eastAsia" w:ascii="仿宋_GB2312" w:hAnsi="仿宋" w:eastAsia="仿宋_GB2312"/>
          <w:sz w:val="28"/>
          <w:szCs w:val="28"/>
          <w:lang w:val="en-US" w:eastAsia="zh-CN"/>
        </w:rPr>
      </w:pPr>
    </w:p>
    <w:p>
      <w:pPr>
        <w:tabs>
          <w:tab w:val="left" w:pos="7740"/>
        </w:tabs>
        <w:ind w:firstLine="4200" w:firstLineChars="15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第四章 协议</w:t>
      </w:r>
    </w:p>
    <w:p>
      <w:pPr>
        <w:tabs>
          <w:tab w:val="left" w:pos="7740"/>
        </w:tabs>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参照中华人民共和国建设部、国家工商行政管理总局制定的《委托桩基检测合同》，并由比选方法务审核后签订。</w:t>
      </w:r>
    </w:p>
    <w:sectPr>
      <w:pgSz w:w="11906" w:h="16838"/>
      <w:pgMar w:top="1417" w:right="1247" w:bottom="1417" w:left="1247" w:header="851" w:footer="851" w:gutter="0"/>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520F"/>
    <w:rsid w:val="02E9078D"/>
    <w:rsid w:val="062147C1"/>
    <w:rsid w:val="071443E6"/>
    <w:rsid w:val="09C33E0A"/>
    <w:rsid w:val="09F12111"/>
    <w:rsid w:val="0C6A0D17"/>
    <w:rsid w:val="0D9F358D"/>
    <w:rsid w:val="0F510A5C"/>
    <w:rsid w:val="0F95778F"/>
    <w:rsid w:val="138A6A81"/>
    <w:rsid w:val="1657187D"/>
    <w:rsid w:val="170D3214"/>
    <w:rsid w:val="18EA39B7"/>
    <w:rsid w:val="194443F5"/>
    <w:rsid w:val="1E762D1C"/>
    <w:rsid w:val="1ED6219A"/>
    <w:rsid w:val="2381703A"/>
    <w:rsid w:val="24874C4C"/>
    <w:rsid w:val="24AD2AA0"/>
    <w:rsid w:val="255F0595"/>
    <w:rsid w:val="260407C8"/>
    <w:rsid w:val="28777161"/>
    <w:rsid w:val="2B262B68"/>
    <w:rsid w:val="2ED4784A"/>
    <w:rsid w:val="36385E4D"/>
    <w:rsid w:val="38323C69"/>
    <w:rsid w:val="397E4B34"/>
    <w:rsid w:val="39E97FFA"/>
    <w:rsid w:val="3A9319E7"/>
    <w:rsid w:val="3B1069CC"/>
    <w:rsid w:val="3B380C9B"/>
    <w:rsid w:val="3DF00015"/>
    <w:rsid w:val="3EBC49DE"/>
    <w:rsid w:val="442C44C7"/>
    <w:rsid w:val="446A6D4F"/>
    <w:rsid w:val="44905BA0"/>
    <w:rsid w:val="45497513"/>
    <w:rsid w:val="471D73A6"/>
    <w:rsid w:val="49AD16F9"/>
    <w:rsid w:val="4A121364"/>
    <w:rsid w:val="4C8A2DE0"/>
    <w:rsid w:val="4CA97484"/>
    <w:rsid w:val="4DDB16F6"/>
    <w:rsid w:val="4F233EC7"/>
    <w:rsid w:val="4F495F6E"/>
    <w:rsid w:val="51CB3AB1"/>
    <w:rsid w:val="53400A81"/>
    <w:rsid w:val="54D8128B"/>
    <w:rsid w:val="550345A3"/>
    <w:rsid w:val="55FE7422"/>
    <w:rsid w:val="567B13E4"/>
    <w:rsid w:val="568F76C0"/>
    <w:rsid w:val="586B6747"/>
    <w:rsid w:val="5CAA2E9D"/>
    <w:rsid w:val="5D5F6DA9"/>
    <w:rsid w:val="5EA9447A"/>
    <w:rsid w:val="5FFD56B0"/>
    <w:rsid w:val="61901DA5"/>
    <w:rsid w:val="61DB5A65"/>
    <w:rsid w:val="64E96CB0"/>
    <w:rsid w:val="64FA586A"/>
    <w:rsid w:val="67232850"/>
    <w:rsid w:val="67BB1916"/>
    <w:rsid w:val="6D99056F"/>
    <w:rsid w:val="6FF93BED"/>
    <w:rsid w:val="731D5924"/>
    <w:rsid w:val="74762911"/>
    <w:rsid w:val="75865668"/>
    <w:rsid w:val="76C00B0C"/>
    <w:rsid w:val="7AE9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宋体"/>
      <w:sz w:val="28"/>
      <w:szCs w:val="2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aoc</dc:creator>
  <cp:lastModifiedBy>毅</cp:lastModifiedBy>
  <dcterms:modified xsi:type="dcterms:W3CDTF">2022-01-07T08:46:50Z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